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0B" w:rsidRDefault="00AC130B" w:rsidP="00AC130B">
      <w:pPr>
        <w:pStyle w:val="af4"/>
        <w:spacing w:before="0" w:after="0"/>
        <w:ind w:firstLine="567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>20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</w:t>
      </w:r>
    </w:p>
    <w:p w:rsidR="00AC130B" w:rsidRDefault="00AC130B" w:rsidP="00AC1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отчету по</w:t>
      </w:r>
      <w:r w:rsidRPr="00D40475">
        <w:rPr>
          <w:rFonts w:ascii="Times New Roman" w:eastAsia="Times New Roman" w:hAnsi="Times New Roman" w:cs="Times New Roman"/>
          <w:b/>
          <w:sz w:val="28"/>
          <w:szCs w:val="28"/>
        </w:rPr>
        <w:t xml:space="preserve"> Договору № 82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130B" w:rsidRPr="00ED1340" w:rsidRDefault="00AC130B" w:rsidP="00AC130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второй квартал</w:t>
      </w:r>
    </w:p>
    <w:p w:rsidR="00C22619" w:rsidRDefault="00C22619" w:rsidP="00C22619">
      <w:pPr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C22619" w:rsidRDefault="00C22619" w:rsidP="00C22619">
      <w:pPr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C22619" w:rsidRDefault="00C22619" w:rsidP="00C22619">
      <w:pPr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C22619" w:rsidRDefault="00C22619" w:rsidP="00C22619">
      <w:pPr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C22619" w:rsidRDefault="00C22619" w:rsidP="00C22619">
      <w:pPr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C22619" w:rsidRDefault="00C22619" w:rsidP="00C22619">
      <w:pPr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C22619" w:rsidRDefault="00C22619" w:rsidP="00C22619">
      <w:pPr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C22619" w:rsidRDefault="00C22619" w:rsidP="00C22619">
      <w:pPr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C22619" w:rsidRDefault="00C22619" w:rsidP="00C22619">
      <w:pPr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C22619" w:rsidRPr="00BC5F27" w:rsidRDefault="00C22619" w:rsidP="00C22619">
      <w:pPr>
        <w:shd w:val="clear" w:color="auto" w:fill="FFFFFF"/>
        <w:spacing w:after="0" w:line="240" w:lineRule="auto"/>
        <w:ind w:right="3825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F542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0BC">
        <w:rPr>
          <w:rFonts w:ascii="Times New Roman" w:hAnsi="Times New Roman" w:cs="Times New Roman"/>
          <w:b/>
          <w:sz w:val="28"/>
          <w:szCs w:val="28"/>
        </w:rPr>
        <w:t>Концепци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600BC">
        <w:rPr>
          <w:rFonts w:ascii="Times New Roman" w:hAnsi="Times New Roman" w:cs="Times New Roman"/>
          <w:b/>
          <w:sz w:val="28"/>
          <w:szCs w:val="28"/>
        </w:rPr>
        <w:t xml:space="preserve"> развития интегрированных академических медицинских центров в стратегическом партнерстве с ведущими международными университетами и медицинскими организациями</w:t>
      </w:r>
    </w:p>
    <w:p w:rsidR="00C22619" w:rsidRPr="002F542D" w:rsidRDefault="00C22619" w:rsidP="00C22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619" w:rsidRPr="002F542D" w:rsidRDefault="00C22619" w:rsidP="00C22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подпунктами 13 и 118 пункта 16 Положения о Министерстве здравоохранения Республики Казахстан, утвержденного Постановлением Правительства Республики Казахстан от 17.02.2017 года № 71, а также в целях обеспечения условий для </w:t>
      </w:r>
      <w:r w:rsidRPr="00B657F2">
        <w:rPr>
          <w:rFonts w:ascii="Times New Roman" w:eastAsia="Consolas" w:hAnsi="Times New Roman"/>
          <w:color w:val="000000"/>
          <w:sz w:val="28"/>
          <w:szCs w:val="28"/>
        </w:rPr>
        <w:t>развития медиц</w:t>
      </w:r>
      <w:r>
        <w:rPr>
          <w:rFonts w:ascii="Times New Roman" w:eastAsia="Consolas" w:hAnsi="Times New Roman"/>
          <w:color w:val="000000"/>
          <w:sz w:val="28"/>
          <w:szCs w:val="28"/>
        </w:rPr>
        <w:t xml:space="preserve">инской и фармацевтической науки, системы </w:t>
      </w:r>
      <w:r w:rsidRPr="00B657F2">
        <w:rPr>
          <w:rFonts w:ascii="Times New Roman" w:eastAsia="Consolas" w:hAnsi="Times New Roman"/>
          <w:color w:val="000000"/>
          <w:sz w:val="28"/>
          <w:szCs w:val="28"/>
        </w:rPr>
        <w:t>подготовки, повышения квалификации и переподготовки кадров в области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42D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2F54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2619" w:rsidRDefault="00C22619" w:rsidP="00C2261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BE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5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619" w:rsidRPr="00703764" w:rsidRDefault="00C22619" w:rsidP="00C2261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64">
        <w:rPr>
          <w:rFonts w:ascii="Times New Roman" w:hAnsi="Times New Roman" w:cs="Times New Roman"/>
          <w:sz w:val="28"/>
          <w:szCs w:val="28"/>
        </w:rPr>
        <w:t>Концепцию развития интегрированных академических медицинских центров в стратегическом партнерстве с ведущими международными университетами и медицинскими организациями (далее – Концепция) согласно приложению 1 к настоящему приказу;</w:t>
      </w:r>
    </w:p>
    <w:p w:rsidR="00C22619" w:rsidRPr="00703764" w:rsidRDefault="00C22619" w:rsidP="00C2261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64">
        <w:rPr>
          <w:rFonts w:ascii="Times New Roman" w:hAnsi="Times New Roman" w:cs="Times New Roman"/>
          <w:color w:val="000000"/>
          <w:sz w:val="28"/>
          <w:szCs w:val="28"/>
        </w:rPr>
        <w:t>План мероприятий по реализации Концепции согласно приложению 2 к настоящему приказу</w:t>
      </w:r>
    </w:p>
    <w:p w:rsidR="00C22619" w:rsidRPr="002F542D" w:rsidRDefault="00C22619" w:rsidP="00C2261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2D">
        <w:rPr>
          <w:rFonts w:ascii="Times New Roman" w:hAnsi="Times New Roman" w:cs="Times New Roman"/>
          <w:sz w:val="28"/>
          <w:szCs w:val="28"/>
        </w:rPr>
        <w:t>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C22619" w:rsidRPr="002F542D" w:rsidRDefault="00C22619" w:rsidP="00C22619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2D">
        <w:rPr>
          <w:rFonts w:ascii="Times New Roman" w:hAnsi="Times New Roman" w:cs="Times New Roman"/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:rsidR="00C22619" w:rsidRPr="002F542D" w:rsidRDefault="00C22619" w:rsidP="00C22619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2D">
        <w:rPr>
          <w:rFonts w:ascii="Times New Roman" w:hAnsi="Times New Roman" w:cs="Times New Roman"/>
          <w:sz w:val="28"/>
          <w:szCs w:val="28"/>
        </w:rPr>
        <w:t xml:space="preserve">в </w:t>
      </w:r>
      <w:r w:rsidRPr="002F542D">
        <w:rPr>
          <w:rFonts w:ascii="Times New Roman" w:hAnsi="Times New Roman" w:cs="Times New Roman"/>
          <w:sz w:val="28"/>
          <w:szCs w:val="28"/>
          <w:lang w:val="kk-KZ"/>
        </w:rPr>
        <w:t xml:space="preserve">течение десяти календарных дней со дня государственной регистрации настоящего </w:t>
      </w:r>
      <w:r w:rsidRPr="002F542D">
        <w:rPr>
          <w:rFonts w:ascii="Times New Roman" w:hAnsi="Times New Roman" w:cs="Times New Roman"/>
          <w:sz w:val="28"/>
          <w:szCs w:val="28"/>
        </w:rPr>
        <w:t xml:space="preserve">приказа направление его копии в бумажном и электронном виде на казахском и русском языках </w:t>
      </w:r>
      <w:r w:rsidRPr="002F542D">
        <w:rPr>
          <w:rFonts w:ascii="Times New Roman" w:hAnsi="Times New Roman" w:cs="Times New Roman"/>
          <w:sz w:val="28"/>
          <w:szCs w:val="28"/>
          <w:lang w:val="kk-KZ"/>
        </w:rPr>
        <w:t>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</w:t>
      </w:r>
      <w:r w:rsidRPr="002F542D">
        <w:rPr>
          <w:rFonts w:ascii="Times New Roman" w:hAnsi="Times New Roman" w:cs="Times New Roman"/>
          <w:sz w:val="28"/>
          <w:szCs w:val="28"/>
        </w:rPr>
        <w:t>;</w:t>
      </w:r>
    </w:p>
    <w:p w:rsidR="00C22619" w:rsidRPr="002F542D" w:rsidRDefault="00C22619" w:rsidP="00C22619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2D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десяти </w:t>
      </w:r>
      <w:r w:rsidRPr="002F542D">
        <w:rPr>
          <w:rFonts w:ascii="Times New Roman" w:hAnsi="Times New Roman" w:cs="Times New Roman"/>
          <w:sz w:val="28"/>
          <w:szCs w:val="28"/>
          <w:lang w:val="kk-KZ"/>
        </w:rPr>
        <w:t xml:space="preserve">календарных дней </w:t>
      </w:r>
      <w:r w:rsidRPr="002F542D">
        <w:rPr>
          <w:rFonts w:ascii="Times New Roman" w:hAnsi="Times New Roman" w:cs="Times New Roman"/>
          <w:sz w:val="28"/>
          <w:szCs w:val="28"/>
        </w:rPr>
        <w:t>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C22619" w:rsidRPr="002F542D" w:rsidRDefault="00C22619" w:rsidP="00C22619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2D">
        <w:rPr>
          <w:rFonts w:ascii="Times New Roman" w:hAnsi="Times New Roman" w:cs="Times New Roman"/>
          <w:sz w:val="28"/>
          <w:szCs w:val="28"/>
        </w:rPr>
        <w:t>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C22619" w:rsidRPr="002F542D" w:rsidRDefault="00C22619" w:rsidP="00C22619">
      <w:pPr>
        <w:pStyle w:val="2"/>
        <w:numPr>
          <w:ilvl w:val="0"/>
          <w:numId w:val="1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2D">
        <w:rPr>
          <w:rFonts w:ascii="Times New Roman" w:hAnsi="Times New Roman" w:cs="Times New Roman"/>
          <w:sz w:val="28"/>
          <w:szCs w:val="28"/>
        </w:rPr>
        <w:t>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C22619" w:rsidRPr="002F542D" w:rsidRDefault="00C22619" w:rsidP="00C2261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                           вице-министра здравоохранения Республики Казахстан Актаеву Л.М.</w:t>
      </w:r>
    </w:p>
    <w:p w:rsidR="00C22619" w:rsidRPr="002F542D" w:rsidRDefault="00C22619" w:rsidP="00C2261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2D">
        <w:rPr>
          <w:rFonts w:ascii="Times New Roman" w:hAnsi="Times New Roman" w:cs="Times New Roman"/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C22619" w:rsidRPr="002F542D" w:rsidRDefault="00C22619" w:rsidP="00C22619">
      <w:pPr>
        <w:pStyle w:val="a3"/>
        <w:tabs>
          <w:tab w:val="left" w:pos="993"/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2619" w:rsidRPr="002F542D" w:rsidRDefault="00C22619" w:rsidP="00C22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19" w:rsidRPr="002F542D" w:rsidRDefault="00C22619" w:rsidP="00C226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5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Министр здравоохранения </w:t>
      </w:r>
    </w:p>
    <w:p w:rsidR="00C22619" w:rsidRPr="002F542D" w:rsidRDefault="00C22619" w:rsidP="00C2261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5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Республики Казахстан       </w:t>
      </w:r>
      <w:r w:rsidRPr="002F5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2F54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Е. Биртанов</w:t>
      </w:r>
    </w:p>
    <w:p w:rsidR="00C22619" w:rsidRPr="00BC5F27" w:rsidRDefault="00C22619" w:rsidP="00C22619">
      <w:pPr>
        <w:rPr>
          <w:rFonts w:ascii="Times New Roman" w:hAnsi="Times New Roman" w:cs="Times New Roman"/>
          <w:sz w:val="24"/>
          <w:szCs w:val="24"/>
        </w:rPr>
      </w:pPr>
    </w:p>
    <w:p w:rsidR="00C22619" w:rsidRPr="00695C56" w:rsidRDefault="00C22619" w:rsidP="00695C56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  <w:sectPr w:rsidR="00C22619" w:rsidRPr="00695C56" w:rsidSect="000167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2619" w:rsidRPr="00695C56" w:rsidRDefault="00C22619" w:rsidP="00695C56">
      <w:pPr>
        <w:keepNext/>
        <w:tabs>
          <w:tab w:val="left" w:pos="18450"/>
        </w:tabs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5C5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1</w:t>
      </w:r>
    </w:p>
    <w:p w:rsidR="00C22619" w:rsidRPr="00695C56" w:rsidRDefault="00C22619" w:rsidP="00695C56">
      <w:pPr>
        <w:keepNext/>
        <w:tabs>
          <w:tab w:val="left" w:pos="18450"/>
        </w:tabs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5C56">
        <w:rPr>
          <w:rFonts w:ascii="Times New Roman" w:hAnsi="Times New Roman" w:cs="Times New Roman"/>
          <w:bCs/>
          <w:color w:val="000000"/>
          <w:sz w:val="28"/>
          <w:szCs w:val="28"/>
        </w:rPr>
        <w:t>к приказу</w:t>
      </w:r>
    </w:p>
    <w:p w:rsidR="00C22619" w:rsidRPr="00695C56" w:rsidRDefault="00C22619" w:rsidP="00695C56">
      <w:pPr>
        <w:keepNext/>
        <w:tabs>
          <w:tab w:val="left" w:pos="18450"/>
        </w:tabs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5C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Министра здравоохранения </w:t>
      </w:r>
    </w:p>
    <w:p w:rsidR="00C22619" w:rsidRPr="00695C56" w:rsidRDefault="00C22619" w:rsidP="00695C56">
      <w:pPr>
        <w:keepNext/>
        <w:tabs>
          <w:tab w:val="left" w:pos="18450"/>
        </w:tabs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5C56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Казахстан</w:t>
      </w:r>
    </w:p>
    <w:p w:rsidR="00C22619" w:rsidRPr="00695C56" w:rsidRDefault="00C22619" w:rsidP="00695C56">
      <w:pPr>
        <w:keepNext/>
        <w:tabs>
          <w:tab w:val="left" w:pos="1845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5C56">
        <w:rPr>
          <w:rFonts w:ascii="Times New Roman" w:hAnsi="Times New Roman" w:cs="Times New Roman"/>
          <w:bCs/>
          <w:color w:val="000000"/>
          <w:sz w:val="28"/>
          <w:szCs w:val="28"/>
        </w:rPr>
        <w:t>от «__» ________2018 года №___</w:t>
      </w:r>
    </w:p>
    <w:p w:rsidR="00C22619" w:rsidRPr="00695C56" w:rsidRDefault="00C22619" w:rsidP="0069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619" w:rsidRPr="00695C56" w:rsidRDefault="00C22619" w:rsidP="00695C56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22619" w:rsidRPr="00695C56" w:rsidRDefault="00C22619" w:rsidP="00695C56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95C56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</w:p>
    <w:p w:rsidR="00C22619" w:rsidRPr="00695C56" w:rsidRDefault="00C22619" w:rsidP="00695C56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95C56">
        <w:rPr>
          <w:rFonts w:ascii="Times New Roman" w:hAnsi="Times New Roman" w:cs="Times New Roman"/>
          <w:b/>
          <w:sz w:val="28"/>
          <w:szCs w:val="28"/>
        </w:rPr>
        <w:t>развития интегрированных академических медицинских центров в стратегическом партнерстве с ведущими международными университетами и медицинскими организациями</w:t>
      </w:r>
    </w:p>
    <w:p w:rsidR="00C22619" w:rsidRPr="00695C56" w:rsidRDefault="00C22619" w:rsidP="00695C5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22619" w:rsidRPr="00695C56" w:rsidRDefault="00C22619" w:rsidP="00695C56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95C5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22619" w:rsidRPr="00695C56" w:rsidRDefault="00C22619" w:rsidP="00695C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95C56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</w:t>
      </w:r>
      <w:r w:rsidRPr="00695C56">
        <w:rPr>
          <w:rFonts w:ascii="Times New Roman" w:hAnsi="Times New Roman" w:cs="Times New Roman"/>
          <w:sz w:val="28"/>
          <w:szCs w:val="28"/>
        </w:rPr>
        <w:t>развития интегрированных академических медицинских центров в стратегическом партнерстве с ведущими международными университетами и медицинскими организациями</w:t>
      </w:r>
      <w:r w:rsidRPr="00695C5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Концепция) разработана в соответствии со </w:t>
      </w:r>
      <w:r w:rsidRPr="00695C56">
        <w:rPr>
          <w:rFonts w:ascii="Times New Roman" w:hAnsi="Times New Roman" w:cs="Times New Roman"/>
          <w:sz w:val="28"/>
          <w:szCs w:val="28"/>
        </w:rPr>
        <w:t xml:space="preserve">Стратегическим планом развития Республики Казахстан до 2025 года, </w:t>
      </w:r>
      <w:r w:rsidRPr="00695C56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Стратегией развития Казахстана «Казахстан – 2050»</w:t>
      </w:r>
      <w:r w:rsidRPr="00695C56">
        <w:rPr>
          <w:rFonts w:ascii="Times New Roman" w:hAnsi="Times New Roman" w:cs="Times New Roman"/>
          <w:sz w:val="28"/>
          <w:szCs w:val="28"/>
        </w:rPr>
        <w:t xml:space="preserve">, </w:t>
      </w:r>
      <w:r w:rsidRPr="00695C56">
        <w:rPr>
          <w:rFonts w:ascii="Times New Roman" w:hAnsi="Times New Roman" w:cs="Times New Roman"/>
          <w:bCs/>
          <w:sz w:val="28"/>
          <w:szCs w:val="28"/>
        </w:rPr>
        <w:t>Государственной программой развития здравоохранения Республики Казахстан «Денсаулы</w:t>
      </w:r>
      <w:r w:rsidRPr="00695C56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695C56">
        <w:rPr>
          <w:rFonts w:ascii="Times New Roman" w:hAnsi="Times New Roman" w:cs="Times New Roman"/>
          <w:bCs/>
          <w:sz w:val="28"/>
          <w:szCs w:val="28"/>
        </w:rPr>
        <w:t>» на 2016-2019 годы</w:t>
      </w:r>
      <w:r w:rsidRPr="00695C5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; </w:t>
      </w:r>
      <w:r w:rsidRPr="00695C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Посланием Президента Республики Казахстан Н. Назарбаева народу Казахстана</w:t>
      </w:r>
      <w:r w:rsidR="00BB0A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</w:t>
      </w:r>
      <w:r w:rsidRPr="00695C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 января 2018 г</w:t>
      </w:r>
      <w:r w:rsidR="00BB0A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</w:t>
      </w:r>
      <w:r w:rsidRPr="00695C56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695C56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«</w:t>
      </w:r>
      <w:r w:rsidRPr="00695C56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Новые возможности развития в условиях четвертой промышленной революции».</w:t>
      </w:r>
    </w:p>
    <w:p w:rsidR="00C22619" w:rsidRPr="00695C56" w:rsidRDefault="00C22619" w:rsidP="00695C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5C56">
        <w:rPr>
          <w:rFonts w:ascii="Times New Roman" w:hAnsi="Times New Roman" w:cs="Times New Roman"/>
          <w:sz w:val="28"/>
          <w:szCs w:val="28"/>
        </w:rPr>
        <w:t xml:space="preserve">В Концепции представлен анализ текущей </w:t>
      </w:r>
      <w:r w:rsidRPr="00695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ситуации в </w:t>
      </w:r>
      <w:r w:rsidRPr="00695C56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kk-KZ"/>
        </w:rPr>
        <w:t xml:space="preserve">сфере </w:t>
      </w:r>
      <w:r w:rsidRPr="00695C56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интеграции академических структур и медицинских организаций в РК</w:t>
      </w:r>
      <w:r w:rsidRPr="00695C56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kk-KZ"/>
        </w:rPr>
        <w:t xml:space="preserve">, обзор наидучших международных практик, </w:t>
      </w:r>
      <w:r w:rsidRPr="00695C56">
        <w:rPr>
          <w:rFonts w:ascii="Times New Roman" w:hAnsi="Times New Roman" w:cs="Times New Roman"/>
          <w:sz w:val="28"/>
          <w:szCs w:val="28"/>
        </w:rPr>
        <w:t xml:space="preserve">определены основные цели, задачи и направления деятельности по </w:t>
      </w:r>
      <w:r w:rsidRPr="00695C56">
        <w:rPr>
          <w:rFonts w:ascii="Times New Roman" w:hAnsi="Times New Roman" w:cs="Times New Roman"/>
          <w:sz w:val="28"/>
          <w:szCs w:val="28"/>
          <w:lang w:val="kk-KZ"/>
        </w:rPr>
        <w:t xml:space="preserve">созданию и развитию </w:t>
      </w:r>
      <w:r w:rsidRPr="00695C56">
        <w:rPr>
          <w:rFonts w:ascii="Times New Roman" w:hAnsi="Times New Roman" w:cs="Times New Roman"/>
          <w:sz w:val="28"/>
          <w:szCs w:val="28"/>
        </w:rPr>
        <w:t>интегрированных академических медицинских центров (далее – ИАМЦ) в стратегическом партнерстве с ведущими международными университетами и медицинскими организациями.</w:t>
      </w:r>
    </w:p>
    <w:p w:rsidR="00C22619" w:rsidRPr="00695C56" w:rsidRDefault="00C22619" w:rsidP="00695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C56">
        <w:rPr>
          <w:rFonts w:ascii="Times New Roman" w:hAnsi="Times New Roman" w:cs="Times New Roman"/>
          <w:sz w:val="28"/>
          <w:szCs w:val="28"/>
          <w:lang w:val="kk-KZ"/>
        </w:rPr>
        <w:t>Концепция</w:t>
      </w:r>
      <w:r w:rsidRPr="00695C56">
        <w:rPr>
          <w:rFonts w:ascii="Times New Roman" w:hAnsi="Times New Roman" w:cs="Times New Roman"/>
          <w:sz w:val="28"/>
          <w:szCs w:val="28"/>
        </w:rPr>
        <w:t xml:space="preserve"> является основой для разработки </w:t>
      </w:r>
      <w:r w:rsidRPr="00695C56">
        <w:rPr>
          <w:rFonts w:ascii="Times New Roman" w:hAnsi="Times New Roman" w:cs="Times New Roman"/>
          <w:sz w:val="28"/>
          <w:szCs w:val="28"/>
          <w:lang w:val="kk-KZ"/>
        </w:rPr>
        <w:t>стратегий и планов действий по созданию ИАМЦ на базе конкретных медицинских ВУЗов</w:t>
      </w:r>
      <w:r w:rsidRPr="00695C56">
        <w:rPr>
          <w:rFonts w:ascii="Times New Roman" w:hAnsi="Times New Roman" w:cs="Times New Roman"/>
          <w:sz w:val="28"/>
          <w:szCs w:val="28"/>
        </w:rPr>
        <w:t>.</w:t>
      </w:r>
    </w:p>
    <w:p w:rsidR="00C22619" w:rsidRPr="00695C56" w:rsidRDefault="00C22619" w:rsidP="00695C5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2619" w:rsidRPr="00695C56" w:rsidRDefault="00C22619" w:rsidP="008B5C44">
      <w:pPr>
        <w:pStyle w:val="a3"/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Видение развития </w:t>
      </w:r>
      <w:r w:rsidRPr="00695C56">
        <w:rPr>
          <w:rFonts w:ascii="Times New Roman" w:hAnsi="Times New Roman" w:cs="Times New Roman"/>
          <w:b/>
          <w:sz w:val="28"/>
          <w:szCs w:val="28"/>
        </w:rPr>
        <w:t>интегрированных академических медицинских центров</w:t>
      </w:r>
    </w:p>
    <w:p w:rsidR="00C443C0" w:rsidRDefault="00C443C0" w:rsidP="00D92B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Вопросы повышения эффективности человеческих ресурсов в системе здравоохранения в последние годы входят в число приоритетных направлений развития отрасли и находят отражение во всех стратегических и программных документах, принимаемых на национальном и отраслевом уровне. С этой целью в последние г</w:t>
      </w:r>
      <w:r w:rsidR="00E370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оды был предпринят комплекс мер, касающихся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пересмотр</w:t>
      </w:r>
      <w:r w:rsidR="00E370C2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370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внедрения новых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образовательных программ, </w:t>
      </w:r>
      <w:r w:rsidR="00E370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внедрения системы независимой оценки выпускников, повышения потенциала преподавателей и менеджеров организаций медицинского образования. Внедрение программ стратегического партнерства отечественных медицинских ВУЗов с ведущими зарубежными </w:t>
      </w:r>
      <w:r w:rsidR="00E370C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университетами </w:t>
      </w:r>
      <w:r w:rsidR="00BA18D1" w:rsidRPr="00D92B0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позволило обеспечить ускоренный перенос наилучших практик в систему медицинского образования. </w:t>
      </w:r>
    </w:p>
    <w:p w:rsidR="00D92B08" w:rsidRPr="00C77877" w:rsidRDefault="00D92B08" w:rsidP="00794C69">
      <w:pPr>
        <w:pBdr>
          <w:bottom w:val="single" w:sz="4" w:space="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B08">
        <w:rPr>
          <w:rFonts w:ascii="Times New Roman" w:hAnsi="Times New Roman" w:cs="Times New Roman"/>
          <w:sz w:val="28"/>
          <w:szCs w:val="28"/>
        </w:rPr>
        <w:t xml:space="preserve">Одним из ключевых условий </w:t>
      </w:r>
      <w:r w:rsidR="002D41C5">
        <w:rPr>
          <w:rFonts w:ascii="Times New Roman" w:hAnsi="Times New Roman" w:cs="Times New Roman"/>
          <w:sz w:val="28"/>
          <w:szCs w:val="28"/>
        </w:rPr>
        <w:t xml:space="preserve">эффективного развития </w:t>
      </w:r>
      <w:r w:rsidR="003809E5" w:rsidRPr="00D92B08">
        <w:rPr>
          <w:rFonts w:ascii="Times New Roman" w:hAnsi="Times New Roman" w:cs="Times New Roman"/>
          <w:sz w:val="28"/>
          <w:szCs w:val="28"/>
        </w:rPr>
        <w:t>медицинского образования</w:t>
      </w:r>
      <w:r w:rsidRPr="00D92B08">
        <w:rPr>
          <w:rFonts w:ascii="Times New Roman" w:hAnsi="Times New Roman" w:cs="Times New Roman"/>
          <w:sz w:val="28"/>
          <w:szCs w:val="28"/>
        </w:rPr>
        <w:t>,</w:t>
      </w:r>
      <w:r w:rsidR="003809E5" w:rsidRPr="00D92B08">
        <w:rPr>
          <w:rFonts w:ascii="Times New Roman" w:hAnsi="Times New Roman" w:cs="Times New Roman"/>
          <w:sz w:val="28"/>
          <w:szCs w:val="28"/>
        </w:rPr>
        <w:t xml:space="preserve"> </w:t>
      </w:r>
      <w:r w:rsidRPr="00D92B08">
        <w:rPr>
          <w:rFonts w:ascii="Times New Roman" w:hAnsi="Times New Roman" w:cs="Times New Roman"/>
          <w:sz w:val="28"/>
          <w:szCs w:val="28"/>
        </w:rPr>
        <w:t>согласно Государственной программе развития здравоохранения РК «Денсаулы</w:t>
      </w:r>
      <w:r w:rsidRPr="00D92B0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92B08">
        <w:rPr>
          <w:rFonts w:ascii="Times New Roman" w:hAnsi="Times New Roman" w:cs="Times New Roman"/>
          <w:sz w:val="28"/>
          <w:szCs w:val="28"/>
        </w:rPr>
        <w:t>»</w:t>
      </w:r>
      <w:r w:rsidR="00C77877">
        <w:rPr>
          <w:rFonts w:ascii="Times New Roman" w:hAnsi="Times New Roman" w:cs="Times New Roman"/>
          <w:sz w:val="28"/>
          <w:szCs w:val="28"/>
        </w:rPr>
        <w:t xml:space="preserve"> (далее – Госпрограмма </w:t>
      </w:r>
      <w:r w:rsidR="00C77877" w:rsidRPr="00D92B08">
        <w:rPr>
          <w:rFonts w:ascii="Times New Roman" w:hAnsi="Times New Roman" w:cs="Times New Roman"/>
          <w:sz w:val="28"/>
          <w:szCs w:val="28"/>
        </w:rPr>
        <w:t>«Денсаулы</w:t>
      </w:r>
      <w:r w:rsidR="00C77877" w:rsidRPr="00D92B0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77877" w:rsidRPr="00D92B08">
        <w:rPr>
          <w:rFonts w:ascii="Times New Roman" w:hAnsi="Times New Roman" w:cs="Times New Roman"/>
          <w:sz w:val="28"/>
          <w:szCs w:val="28"/>
        </w:rPr>
        <w:t>»</w:t>
      </w:r>
      <w:r w:rsidR="00C77877">
        <w:rPr>
          <w:rFonts w:ascii="Times New Roman" w:hAnsi="Times New Roman" w:cs="Times New Roman"/>
          <w:sz w:val="28"/>
          <w:szCs w:val="28"/>
        </w:rPr>
        <w:t>)</w:t>
      </w:r>
      <w:r w:rsidRPr="00D92B08">
        <w:rPr>
          <w:rFonts w:ascii="Times New Roman" w:hAnsi="Times New Roman" w:cs="Times New Roman"/>
          <w:sz w:val="28"/>
          <w:szCs w:val="28"/>
        </w:rPr>
        <w:t xml:space="preserve">, должно </w:t>
      </w:r>
      <w:r w:rsidRPr="00794C69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3809E5" w:rsidRPr="00794C69">
        <w:rPr>
          <w:rFonts w:ascii="Times New Roman" w:hAnsi="Times New Roman" w:cs="Times New Roman"/>
          <w:sz w:val="28"/>
          <w:szCs w:val="28"/>
        </w:rPr>
        <w:t xml:space="preserve">триединство клинической </w:t>
      </w:r>
      <w:r w:rsidR="003809E5"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практики, медицинского образования и научной деятельности</w:t>
      </w:r>
      <w:r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0A4D" w:rsidRPr="00C77877" w:rsidRDefault="00D92B08" w:rsidP="00BB0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7787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Опыт ведущих мировых </w:t>
      </w:r>
      <w:r w:rsidR="00A5449B" w:rsidRPr="00C7787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университ</w:t>
      </w:r>
      <w:r w:rsidR="00794C69" w:rsidRPr="00C7787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етов указывает то, что </w:t>
      </w:r>
      <w:r w:rsidR="000C3F17" w:rsidRPr="00C7787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именно </w:t>
      </w:r>
      <w:r w:rsidR="001C0695"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триединство клинической практики, медицинского образования и научной деятельности</w:t>
      </w:r>
      <w:r w:rsidR="001C0695" w:rsidRPr="00C7787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C3F17" w:rsidRPr="00C7787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позволяет обеспечить </w:t>
      </w:r>
      <w:r w:rsidR="001C0695" w:rsidRPr="00C7787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эффективную подготовку высококвалифицированных специалистов, соответствующих запросам практики и владеющих современными достижениями медицинской науки. </w:t>
      </w:r>
    </w:p>
    <w:p w:rsidR="00D92B08" w:rsidRPr="00C77877" w:rsidRDefault="00C77877" w:rsidP="00BB0A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7787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настоящее время в Республике Казахстан по примеру ведущих мировых университетов создана </w:t>
      </w:r>
      <w:r w:rsidR="00D92B08"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уникальн</w:t>
      </w:r>
      <w:r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D92B08"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92B08" w:rsidRPr="00C7787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Школ</w:t>
      </w:r>
      <w:r w:rsidRPr="00C7787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D92B08" w:rsidRPr="00C7787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медицины Назарбаев Университета</w:t>
      </w:r>
      <w:r w:rsidR="00D92B08" w:rsidRPr="00C778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92B08"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при которой функционирует интегрир</w:t>
      </w:r>
      <w:r w:rsidR="00BB0A4D"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ованная университетская клиника</w:t>
      </w:r>
      <w:r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. «Этот опыт должен</w:t>
      </w:r>
      <w:r w:rsidRPr="00C7787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7787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транслироваться</w:t>
      </w:r>
      <w:r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на все медицинские вузы» </w:t>
      </w:r>
      <w:r w:rsidR="00BB0A4D"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указывает Глава государства в своем послании </w:t>
      </w:r>
      <w:r w:rsidR="00BB0A4D" w:rsidRPr="00C7787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</w:t>
      </w:r>
      <w:r w:rsidR="00BB0A4D" w:rsidRPr="00C77877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Новые возможности развития в условиях четвертой промышленной революции</w:t>
      </w:r>
      <w:r w:rsidR="00BB0A4D" w:rsidRPr="00C7787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92B08"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09E5" w:rsidRDefault="00C77877" w:rsidP="00794C69">
      <w:pPr>
        <w:pBdr>
          <w:bottom w:val="single" w:sz="4" w:space="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 Госпрограмм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«Денсаулы</w:t>
      </w:r>
      <w:r w:rsidRPr="00C778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предусмотрена </w:t>
      </w:r>
      <w:r w:rsidR="003809E5"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</w:t>
      </w:r>
      <w:r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>ка концепции</w:t>
      </w:r>
      <w:r w:rsidR="003809E5"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интегрированных академических медицинских центров (университетских клиник) на основе функционального и организационного</w:t>
      </w:r>
      <w:r w:rsidRPr="00C77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Госпрограмма </w:t>
      </w:r>
      <w:r w:rsidRPr="00D92B08">
        <w:rPr>
          <w:rFonts w:ascii="Times New Roman" w:hAnsi="Times New Roman" w:cs="Times New Roman"/>
          <w:sz w:val="28"/>
          <w:szCs w:val="28"/>
        </w:rPr>
        <w:t>«Денсаулы</w:t>
      </w:r>
      <w:r w:rsidRPr="00D92B0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92B08">
        <w:rPr>
          <w:rFonts w:ascii="Times New Roman" w:hAnsi="Times New Roman" w:cs="Times New Roman"/>
          <w:sz w:val="28"/>
          <w:szCs w:val="28"/>
        </w:rPr>
        <w:t>»</w:t>
      </w:r>
      <w:r w:rsidR="003809E5"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объединения научных организаций, медицинских ВУЗов, стационарных и амбулаторных организаций по принципу полного цикла медицинских услуг и подготовки кадров. Создание новых клинических баз и университетских клиник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 w:rsidR="003809E5" w:rsidRPr="00C77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осуществляться </w:t>
      </w:r>
      <w:r w:rsidR="003809E5" w:rsidRPr="00794C69">
        <w:rPr>
          <w:rFonts w:ascii="Times New Roman" w:hAnsi="Times New Roman" w:cs="Times New Roman"/>
          <w:sz w:val="28"/>
          <w:szCs w:val="28"/>
        </w:rPr>
        <w:t>в партнерстве с ведущими международными университетами и медицинскими организациями</w:t>
      </w:r>
      <w:r w:rsidR="003809E5" w:rsidRPr="00D92B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8A3" w:rsidRPr="00D92B08" w:rsidRDefault="008608A3" w:rsidP="00794C69">
      <w:pPr>
        <w:pBdr>
          <w:bottom w:val="single" w:sz="4" w:space="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8A3" w:rsidRDefault="008608A3" w:rsidP="008608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</w:t>
      </w:r>
      <w:r w:rsidRPr="00CD4781">
        <w:t xml:space="preserve"> </w:t>
      </w:r>
      <w:r w:rsidRPr="00CD4781">
        <w:rPr>
          <w:b/>
          <w:color w:val="000000"/>
          <w:sz w:val="28"/>
          <w:szCs w:val="28"/>
        </w:rPr>
        <w:t xml:space="preserve">Наилучшая </w:t>
      </w:r>
      <w:r w:rsidR="008B5C44">
        <w:rPr>
          <w:b/>
          <w:color w:val="000000"/>
          <w:sz w:val="28"/>
          <w:szCs w:val="28"/>
        </w:rPr>
        <w:t xml:space="preserve">мировая </w:t>
      </w:r>
      <w:r w:rsidRPr="00CD4781">
        <w:rPr>
          <w:b/>
          <w:color w:val="000000"/>
          <w:sz w:val="28"/>
          <w:szCs w:val="28"/>
        </w:rPr>
        <w:t xml:space="preserve">практика создания </w:t>
      </w:r>
      <w:r>
        <w:rPr>
          <w:b/>
          <w:color w:val="000000"/>
          <w:sz w:val="28"/>
          <w:szCs w:val="28"/>
        </w:rPr>
        <w:t>и функционирования академических медицинских центров</w:t>
      </w:r>
    </w:p>
    <w:p w:rsidR="009B192C" w:rsidRPr="00D600BC" w:rsidRDefault="00626A7E" w:rsidP="009B19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6A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Академические медицинские центры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(далее – АМЦ) являются неотъемлемым </w:t>
      </w:r>
      <w:r w:rsidRPr="00626A7E">
        <w:rPr>
          <w:rFonts w:ascii="Times New Roman" w:eastAsia="Times New Roman" w:hAnsi="Times New Roman" w:cs="Times New Roman"/>
          <w:spacing w:val="2"/>
          <w:sz w:val="28"/>
          <w:szCs w:val="28"/>
        </w:rPr>
        <w:t>компонент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ом</w:t>
      </w:r>
      <w:r w:rsidRPr="00626A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системы здравоохранения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большинстве ведущих стран мира и </w:t>
      </w:r>
      <w:r w:rsidRPr="00626A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отличаются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иных субъектов здравоохранения </w:t>
      </w:r>
      <w:r w:rsidRPr="00626A7E">
        <w:rPr>
          <w:rFonts w:ascii="Times New Roman" w:eastAsia="Times New Roman" w:hAnsi="Times New Roman" w:cs="Times New Roman"/>
          <w:spacing w:val="2"/>
          <w:sz w:val="28"/>
          <w:szCs w:val="28"/>
        </w:rPr>
        <w:t>их трехсторонней мисси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ей</w:t>
      </w:r>
      <w:r w:rsidRPr="00626A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сфере клинической практики, медицинского образования и науки</w:t>
      </w:r>
      <w:r w:rsidRPr="00626A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9B192C">
        <w:rPr>
          <w:rFonts w:ascii="Times New Roman" w:eastAsia="Times New Roman" w:hAnsi="Times New Roman" w:cs="Times New Roman"/>
          <w:spacing w:val="2"/>
          <w:sz w:val="28"/>
          <w:szCs w:val="28"/>
        </w:rPr>
        <w:t>АМЦ являются флагманами медицинской науки, обеспечивая при этом высокий уровень медицинского образования и высококачественной медицинской помощи населению.</w:t>
      </w:r>
    </w:p>
    <w:p w:rsidR="009B192C" w:rsidRDefault="009B192C" w:rsidP="009B19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Передовыми академическими центрами в области медицинского образования являются: </w:t>
      </w:r>
      <w:r w:rsidRPr="00D600BC">
        <w:rPr>
          <w:rFonts w:ascii="Times New Roman" w:eastAsia="Times New Roman" w:hAnsi="Times New Roman" w:cs="Times New Roman"/>
          <w:sz w:val="28"/>
          <w:szCs w:val="28"/>
        </w:rPr>
        <w:t>в Германии – клиники Шаритэ, в США – клиники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00BC">
        <w:rPr>
          <w:rFonts w:ascii="Times New Roman" w:eastAsia="Times New Roman" w:hAnsi="Times New Roman" w:cs="Times New Roman"/>
          <w:sz w:val="28"/>
          <w:szCs w:val="28"/>
        </w:rPr>
        <w:t xml:space="preserve">йо, Университеты Джонса Хопкинса, Дьюка, Питтсбурга и Гарвардская медицинская школа. </w:t>
      </w:r>
    </w:p>
    <w:p w:rsidR="00987367" w:rsidRDefault="007229E5" w:rsidP="0080361D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Несмотря на то, что в основе формирования и развития АМЦ могут лежать различные подходы, обязательным условием является формирование АМЦ на базе академической структуры (медицинской школы) 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университетской клиники. При этом </w:t>
      </w:r>
      <w:r w:rsidR="00626A7E">
        <w:rPr>
          <w:rFonts w:ascii="Times New Roman" w:eastAsia="Times New Roman" w:hAnsi="Times New Roman" w:cs="Times New Roman"/>
          <w:spacing w:val="2"/>
          <w:sz w:val="28"/>
          <w:szCs w:val="28"/>
        </w:rPr>
        <w:t>АМЦ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B0C42">
        <w:rPr>
          <w:rFonts w:ascii="Times New Roman" w:eastAsia="Times New Roman" w:hAnsi="Times New Roman" w:cs="Times New Roman"/>
          <w:spacing w:val="2"/>
          <w:sz w:val="28"/>
          <w:szCs w:val="28"/>
        </w:rPr>
        <w:t>могут</w:t>
      </w:r>
      <w:r w:rsidR="00987367" w:rsidRPr="009873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B0C42">
        <w:rPr>
          <w:rFonts w:ascii="Times New Roman" w:eastAsia="Times New Roman" w:hAnsi="Times New Roman" w:cs="Times New Roman"/>
          <w:spacing w:val="2"/>
          <w:sz w:val="28"/>
          <w:szCs w:val="28"/>
        </w:rPr>
        <w:t>формироваться</w:t>
      </w:r>
      <w:r w:rsidR="00EE3A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базе одной </w:t>
      </w:r>
      <w:r w:rsidR="00987367" w:rsidRPr="00987367">
        <w:rPr>
          <w:rFonts w:ascii="Times New Roman" w:eastAsia="Times New Roman" w:hAnsi="Times New Roman" w:cs="Times New Roman"/>
          <w:spacing w:val="2"/>
          <w:sz w:val="28"/>
          <w:szCs w:val="28"/>
        </w:rPr>
        <w:t>или нескольки</w:t>
      </w:r>
      <w:r w:rsidR="00EE3A90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="00987367" w:rsidRPr="009873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школ </w:t>
      </w:r>
      <w:r w:rsidR="000171F1">
        <w:rPr>
          <w:rFonts w:ascii="Times New Roman" w:eastAsia="Times New Roman" w:hAnsi="Times New Roman" w:cs="Times New Roman"/>
          <w:spacing w:val="2"/>
          <w:sz w:val="28"/>
          <w:szCs w:val="28"/>
        </w:rPr>
        <w:t>в сфере подготовки специалистов здравоохранения</w:t>
      </w:r>
      <w:r w:rsidR="00987367" w:rsidRPr="009873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0171F1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EE3A90">
        <w:rPr>
          <w:rFonts w:ascii="Times New Roman" w:eastAsia="Times New Roman" w:hAnsi="Times New Roman" w:cs="Times New Roman"/>
          <w:spacing w:val="2"/>
          <w:sz w:val="28"/>
          <w:szCs w:val="28"/>
        </w:rPr>
        <w:t>од</w:t>
      </w:r>
      <w:r w:rsidR="000171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АМЦ </w:t>
      </w:r>
      <w:r w:rsidR="00E564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часто </w:t>
      </w:r>
      <w:r w:rsidR="000171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подразумевается </w:t>
      </w:r>
      <w:r w:rsidR="00E564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непосредственно </w:t>
      </w:r>
      <w:r w:rsidR="00987367" w:rsidRPr="00987367">
        <w:rPr>
          <w:rFonts w:ascii="Times New Roman" w:eastAsia="Times New Roman" w:hAnsi="Times New Roman" w:cs="Times New Roman"/>
          <w:spacing w:val="2"/>
          <w:sz w:val="28"/>
          <w:szCs w:val="28"/>
        </w:rPr>
        <w:t>медицинская школа и университетская</w:t>
      </w:r>
      <w:r w:rsidR="000171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клиника (или клиники)</w:t>
      </w:r>
      <w:r w:rsidR="00987367" w:rsidRPr="00987367">
        <w:rPr>
          <w:rFonts w:ascii="Times New Roman" w:eastAsia="Times New Roman" w:hAnsi="Times New Roman" w:cs="Times New Roman"/>
          <w:spacing w:val="2"/>
          <w:sz w:val="28"/>
          <w:szCs w:val="28"/>
        </w:rPr>
        <w:t>, а</w:t>
      </w:r>
      <w:r w:rsidR="000171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объедение </w:t>
      </w:r>
      <w:r w:rsidR="00A11F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последних с </w:t>
      </w:r>
      <w:r w:rsidR="000171F1">
        <w:rPr>
          <w:rFonts w:ascii="Times New Roman" w:eastAsia="Times New Roman" w:hAnsi="Times New Roman" w:cs="Times New Roman"/>
          <w:spacing w:val="2"/>
          <w:sz w:val="28"/>
          <w:szCs w:val="28"/>
        </w:rPr>
        <w:t>аффилированны</w:t>
      </w:r>
      <w:r w:rsidR="00A11F63">
        <w:rPr>
          <w:rFonts w:ascii="Times New Roman" w:eastAsia="Times New Roman" w:hAnsi="Times New Roman" w:cs="Times New Roman"/>
          <w:spacing w:val="2"/>
          <w:sz w:val="28"/>
          <w:szCs w:val="28"/>
        </w:rPr>
        <w:t>ми</w:t>
      </w:r>
      <w:r w:rsidR="00E564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общественны</w:t>
      </w:r>
      <w:r w:rsidR="00A11F63">
        <w:rPr>
          <w:rFonts w:ascii="Times New Roman" w:eastAsia="Times New Roman" w:hAnsi="Times New Roman" w:cs="Times New Roman"/>
          <w:spacing w:val="2"/>
          <w:sz w:val="28"/>
          <w:szCs w:val="28"/>
        </w:rPr>
        <w:t>ми</w:t>
      </w:r>
      <w:r w:rsidR="00E564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больниц</w:t>
      </w:r>
      <w:r w:rsidR="00A11F63">
        <w:rPr>
          <w:rFonts w:ascii="Times New Roman" w:eastAsia="Times New Roman" w:hAnsi="Times New Roman" w:cs="Times New Roman"/>
          <w:spacing w:val="2"/>
          <w:sz w:val="28"/>
          <w:szCs w:val="28"/>
        </w:rPr>
        <w:t>ами</w:t>
      </w:r>
      <w:r w:rsidR="00E564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уже называют как </w:t>
      </w:r>
      <w:r w:rsidR="000171F1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987367" w:rsidRPr="00987367">
        <w:rPr>
          <w:rFonts w:ascii="Times New Roman" w:eastAsia="Times New Roman" w:hAnsi="Times New Roman" w:cs="Times New Roman"/>
          <w:spacing w:val="2"/>
          <w:sz w:val="28"/>
          <w:szCs w:val="28"/>
        </w:rPr>
        <w:t>академическая медицина</w:t>
      </w:r>
      <w:r w:rsidR="000171F1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E56489">
        <w:rPr>
          <w:rStyle w:val="ac"/>
          <w:rFonts w:ascii="Times New Roman" w:eastAsia="Times New Roman" w:hAnsi="Times New Roman" w:cs="Times New Roman"/>
          <w:spacing w:val="2"/>
          <w:sz w:val="28"/>
          <w:szCs w:val="28"/>
        </w:rPr>
        <w:footnoteReference w:id="1"/>
      </w:r>
      <w:r w:rsidR="00987367" w:rsidRPr="0098736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3E1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11F63">
        <w:rPr>
          <w:rFonts w:ascii="Times New Roman" w:eastAsia="Times New Roman" w:hAnsi="Times New Roman" w:cs="Times New Roman"/>
          <w:spacing w:val="2"/>
          <w:sz w:val="28"/>
          <w:szCs w:val="28"/>
        </w:rPr>
        <w:t>Помимо многопрофильных больниц в состав АМЦ могут входить и специализированные клиники (например, детская больница, онкологический центр), а также научно-исследовательские лаборатории и научные центры</w:t>
      </w:r>
      <w:r w:rsidR="00EE3A90">
        <w:rPr>
          <w:rStyle w:val="ac"/>
          <w:rFonts w:ascii="Times New Roman" w:hAnsi="Times New Roman"/>
          <w:sz w:val="28"/>
          <w:szCs w:val="28"/>
        </w:rPr>
        <w:footnoteReference w:id="2"/>
      </w:r>
      <w:r w:rsidR="00EE3A90" w:rsidRPr="0056398C">
        <w:rPr>
          <w:rFonts w:ascii="Times New Roman" w:hAnsi="Times New Roman"/>
          <w:sz w:val="28"/>
          <w:szCs w:val="28"/>
        </w:rPr>
        <w:t xml:space="preserve">.  </w:t>
      </w:r>
    </w:p>
    <w:p w:rsidR="009B192C" w:rsidRPr="00D600BC" w:rsidRDefault="00AA2A13" w:rsidP="0080361D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АМЦ существуют в</w:t>
      </w:r>
      <w:r w:rsidR="009873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многих странах, </w:t>
      </w:r>
      <w:r w:rsidR="00987367" w:rsidRPr="00FC5238">
        <w:rPr>
          <w:rFonts w:ascii="Times New Roman" w:eastAsia="Times New Roman" w:hAnsi="Times New Roman" w:cs="Times New Roman"/>
          <w:spacing w:val="2"/>
          <w:sz w:val="28"/>
          <w:szCs w:val="28"/>
        </w:rPr>
        <w:t>вкл</w:t>
      </w:r>
      <w:r w:rsidR="00987367">
        <w:rPr>
          <w:rFonts w:ascii="Times New Roman" w:eastAsia="Times New Roman" w:hAnsi="Times New Roman" w:cs="Times New Roman"/>
          <w:spacing w:val="2"/>
          <w:sz w:val="28"/>
          <w:szCs w:val="28"/>
        </w:rPr>
        <w:t>ючая Соединенные Штаты Америки, Великобританию, Австралию, Канаду, Ирландию</w:t>
      </w:r>
      <w:r w:rsidR="00987367" w:rsidRPr="00FC5238">
        <w:rPr>
          <w:rFonts w:ascii="Times New Roman" w:eastAsia="Times New Roman" w:hAnsi="Times New Roman" w:cs="Times New Roman"/>
          <w:spacing w:val="2"/>
          <w:sz w:val="28"/>
          <w:szCs w:val="28"/>
        </w:rPr>
        <w:t>, Японию, Нидер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ланды, </w:t>
      </w:r>
      <w:r w:rsidR="008036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Катар, Сингапур, Швецию и др. Независимо от организационной модели и состава АМЦ, его главной миссией </w:t>
      </w:r>
      <w:r w:rsidR="0080361D" w:rsidRPr="0085669B">
        <w:rPr>
          <w:rFonts w:ascii="Times New Roman" w:eastAsia="Times New Roman" w:hAnsi="Times New Roman" w:cs="Times New Roman"/>
          <w:spacing w:val="2"/>
          <w:sz w:val="28"/>
          <w:szCs w:val="28"/>
        </w:rPr>
        <w:t>является достижение высокого уровня</w:t>
      </w:r>
      <w:r w:rsidR="008036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здоровья и</w:t>
      </w:r>
      <w:r w:rsidR="0080361D" w:rsidRPr="008566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образования, проведение качественных исследований и общественной работы</w:t>
      </w:r>
      <w:r w:rsidR="0080361D">
        <w:rPr>
          <w:rStyle w:val="ac"/>
          <w:rFonts w:ascii="Times New Roman" w:eastAsia="Times New Roman" w:hAnsi="Times New Roman" w:cs="Times New Roman"/>
          <w:spacing w:val="2"/>
          <w:sz w:val="28"/>
          <w:szCs w:val="28"/>
        </w:rPr>
        <w:footnoteReference w:id="3"/>
      </w:r>
      <w:r w:rsidR="0080361D" w:rsidRPr="0085669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80361D" w:rsidRDefault="00EE3A90" w:rsidP="008036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международного опыта создания позволяет выделить следующие модели</w:t>
      </w:r>
      <w:r w:rsidR="0080361D">
        <w:rPr>
          <w:rFonts w:ascii="Times New Roman" w:eastAsia="Times New Roman" w:hAnsi="Times New Roman" w:cs="Times New Roman"/>
          <w:sz w:val="28"/>
          <w:szCs w:val="28"/>
        </w:rPr>
        <w:t xml:space="preserve"> интеграции его участников</w:t>
      </w:r>
      <w:r w:rsidR="004B1B0E">
        <w:rPr>
          <w:rFonts w:ascii="Times New Roman" w:eastAsia="Times New Roman" w:hAnsi="Times New Roman" w:cs="Times New Roman"/>
          <w:sz w:val="28"/>
          <w:szCs w:val="28"/>
        </w:rPr>
        <w:t xml:space="preserve"> (рисунок 1)</w:t>
      </w:r>
      <w:r w:rsidR="008036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066B" w:rsidRPr="00BC433D" w:rsidRDefault="000A066B" w:rsidP="000A066B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</w:p>
    <w:p w:rsidR="000A066B" w:rsidRPr="0080361D" w:rsidRDefault="000A066B" w:rsidP="000A0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AC6E23B" wp14:editId="6AE1E5B8">
            <wp:extent cx="5933637" cy="18425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806" cy="1849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66B" w:rsidRDefault="000A066B" w:rsidP="000A0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1 - Модели интеграции организаций внутри АМЦ</w:t>
      </w:r>
    </w:p>
    <w:p w:rsidR="000A066B" w:rsidRPr="00BC433D" w:rsidRDefault="000A066B" w:rsidP="008036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0361D" w:rsidRDefault="0080361D" w:rsidP="0080361D">
      <w:pPr>
        <w:pStyle w:val="ad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0361D">
        <w:rPr>
          <w:i/>
          <w:color w:val="000000" w:themeColor="text1"/>
          <w:sz w:val="28"/>
          <w:szCs w:val="28"/>
        </w:rPr>
        <w:t>1)</w:t>
      </w:r>
      <w:r w:rsidR="00EE3A90" w:rsidRPr="0080361D">
        <w:rPr>
          <w:i/>
          <w:color w:val="000000" w:themeColor="text1"/>
          <w:sz w:val="28"/>
          <w:szCs w:val="28"/>
        </w:rPr>
        <w:t xml:space="preserve"> </w:t>
      </w:r>
      <w:r w:rsidRPr="0080361D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Модель конфедерации / кластера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– принята в </w:t>
      </w:r>
      <w:r w:rsidRPr="0080361D">
        <w:rPr>
          <w:bCs/>
          <w:color w:val="000000" w:themeColor="text1"/>
          <w:sz w:val="28"/>
          <w:szCs w:val="28"/>
        </w:rPr>
        <w:t>Университет</w:t>
      </w:r>
      <w:r>
        <w:rPr>
          <w:bCs/>
          <w:color w:val="000000" w:themeColor="text1"/>
          <w:sz w:val="28"/>
          <w:szCs w:val="28"/>
        </w:rPr>
        <w:t>ах</w:t>
      </w:r>
      <w:r w:rsidRPr="0080361D">
        <w:rPr>
          <w:bCs/>
          <w:color w:val="000000" w:themeColor="text1"/>
          <w:sz w:val="28"/>
          <w:szCs w:val="28"/>
        </w:rPr>
        <w:t xml:space="preserve"> Кембр</w:t>
      </w:r>
      <w:r>
        <w:rPr>
          <w:bCs/>
          <w:color w:val="000000" w:themeColor="text1"/>
          <w:sz w:val="28"/>
          <w:szCs w:val="28"/>
        </w:rPr>
        <w:t xml:space="preserve">иджа, Гарварда и Стэнфорда. </w:t>
      </w:r>
      <w:r w:rsidRPr="0080361D">
        <w:rPr>
          <w:color w:val="000000" w:themeColor="text1"/>
          <w:sz w:val="28"/>
          <w:szCs w:val="28"/>
        </w:rPr>
        <w:t xml:space="preserve">Данная модель позволяет каждому учреждению сохранять свою юридическую самостоятельность, но работать в партнерстве путем согласования миссии, видения, ценностей, целей, процессов управления, планов работы. Эта </w:t>
      </w:r>
      <w:r w:rsidRPr="0080361D">
        <w:rPr>
          <w:bCs/>
          <w:color w:val="000000" w:themeColor="text1"/>
          <w:sz w:val="28"/>
          <w:szCs w:val="28"/>
        </w:rPr>
        <w:t>модель наиболее подходит для новых и развивающихся партнерств</w:t>
      </w:r>
      <w:r w:rsidR="004B1B0E">
        <w:rPr>
          <w:bCs/>
          <w:color w:val="000000" w:themeColor="text1"/>
          <w:sz w:val="28"/>
          <w:szCs w:val="28"/>
        </w:rPr>
        <w:t>.</w:t>
      </w:r>
    </w:p>
    <w:p w:rsidR="0080361D" w:rsidRPr="0080361D" w:rsidRDefault="0080361D" w:rsidP="004B1B0E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2) </w:t>
      </w:r>
      <w:r w:rsidRPr="0080361D">
        <w:rPr>
          <w:rFonts w:eastAsiaTheme="minorEastAsia"/>
          <w:bCs/>
          <w:color w:val="000000" w:themeColor="text1"/>
          <w:kern w:val="24"/>
          <w:sz w:val="28"/>
          <w:szCs w:val="28"/>
        </w:rPr>
        <w:t>Интегрированная модель лидерства и управления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– принята в </w:t>
      </w:r>
      <w:r w:rsidRPr="0080361D">
        <w:rPr>
          <w:bCs/>
          <w:color w:val="000000" w:themeColor="text1"/>
          <w:sz w:val="28"/>
          <w:szCs w:val="28"/>
        </w:rPr>
        <w:t>Университет</w:t>
      </w:r>
      <w:r>
        <w:rPr>
          <w:bCs/>
          <w:color w:val="000000" w:themeColor="text1"/>
          <w:sz w:val="28"/>
          <w:szCs w:val="28"/>
        </w:rPr>
        <w:t xml:space="preserve">ах Дьюка, Джона Хопккинса. </w:t>
      </w:r>
      <w:r w:rsidRPr="0080361D">
        <w:rPr>
          <w:color w:val="000000" w:themeColor="text1"/>
          <w:sz w:val="28"/>
          <w:szCs w:val="28"/>
        </w:rPr>
        <w:t>Данная модель предполагает объединение ряда основных процессов и систем в управлении организациями.</w:t>
      </w:r>
      <w:r>
        <w:rPr>
          <w:color w:val="000000" w:themeColor="text1"/>
          <w:sz w:val="28"/>
          <w:szCs w:val="28"/>
        </w:rPr>
        <w:t xml:space="preserve"> </w:t>
      </w:r>
      <w:r w:rsidRPr="0080361D">
        <w:rPr>
          <w:color w:val="000000" w:themeColor="text1"/>
          <w:sz w:val="28"/>
          <w:szCs w:val="28"/>
        </w:rPr>
        <w:t xml:space="preserve">Эта </w:t>
      </w:r>
      <w:r w:rsidRPr="0080361D">
        <w:rPr>
          <w:bCs/>
          <w:color w:val="000000" w:themeColor="text1"/>
          <w:sz w:val="28"/>
          <w:szCs w:val="28"/>
        </w:rPr>
        <w:t>модель применима к зрелому партнерству с общими процессами и системами</w:t>
      </w:r>
      <w:r w:rsidRPr="0080361D">
        <w:rPr>
          <w:color w:val="000000" w:themeColor="text1"/>
          <w:sz w:val="28"/>
          <w:szCs w:val="28"/>
        </w:rPr>
        <w:t>.</w:t>
      </w:r>
    </w:p>
    <w:p w:rsidR="0080361D" w:rsidRDefault="0080361D" w:rsidP="008036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3) </w:t>
      </w:r>
      <w:r w:rsidRPr="0080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Полностью интегрированная модель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– принята в </w:t>
      </w:r>
      <w:r w:rsidRPr="0080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Амстердамск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 медицинском</w:t>
      </w:r>
      <w:r w:rsidRPr="0080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центр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0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Пенсильванск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80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университет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е. </w:t>
      </w:r>
      <w:r w:rsidRPr="00803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 модель предполагает, что университет и больницы/научные центры существуют как единое юридическое лицо, где университет владеет больницей, а позиция Декана медицинской школы и руководителя университетской клиники объединены.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3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Эта модель весьма успешна </w:t>
      </w:r>
      <w:r w:rsidRPr="0080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отдельных международных организаций</w:t>
      </w:r>
      <w:r w:rsidR="004B1B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85E4F" w:rsidRDefault="00085E4F" w:rsidP="00085E4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5E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Интеграция предполагает формирование общего видения, совместное стратегическое планирование, финансово-экономическое управление и обеспечение прозрачности основных процессов в деятельности всех </w:t>
      </w:r>
      <w:r w:rsidR="002E3C21">
        <w:rPr>
          <w:rFonts w:ascii="Times New Roman" w:eastAsia="Times New Roman" w:hAnsi="Times New Roman" w:cs="Times New Roman"/>
          <w:spacing w:val="2"/>
          <w:sz w:val="28"/>
          <w:szCs w:val="28"/>
        </w:rPr>
        <w:t>участников АМЦ</w:t>
      </w:r>
      <w:r w:rsidRPr="00A95E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Интеграция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вокруг университета </w:t>
      </w:r>
      <w:r w:rsidRPr="00A95ECF">
        <w:rPr>
          <w:rFonts w:ascii="Times New Roman" w:eastAsia="Times New Roman" w:hAnsi="Times New Roman" w:cs="Times New Roman"/>
          <w:spacing w:val="2"/>
          <w:sz w:val="28"/>
          <w:szCs w:val="28"/>
        </w:rPr>
        <w:t>и создание единой системы управления позволят внедрить единую стра</w:t>
      </w:r>
      <w:r w:rsidR="002E3C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тегию развития, оптимизировать </w:t>
      </w:r>
      <w:r w:rsidRPr="00A95ECF">
        <w:rPr>
          <w:rFonts w:ascii="Times New Roman" w:eastAsia="Times New Roman" w:hAnsi="Times New Roman" w:cs="Times New Roman"/>
          <w:spacing w:val="2"/>
          <w:sz w:val="28"/>
          <w:szCs w:val="28"/>
        </w:rPr>
        <w:t>использование ресурсов и снизить расходы, повысить качество и эффективность операционной и медицинской деятельности 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стимулировать финансовой рост,</w:t>
      </w:r>
      <w:r w:rsidRPr="00A95E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обеспечить эффективное управление финансовыми потоками. Внедрение интеграции позволит значительно повысить конкурентоспособность за счет повышения эффективности и качества медицинских услуг.</w:t>
      </w:r>
      <w:r w:rsidRPr="00D6108E">
        <w:rPr>
          <w:rFonts w:ascii="Times New Roman" w:hAnsi="Times New Roman"/>
          <w:sz w:val="28"/>
          <w:szCs w:val="28"/>
        </w:rPr>
        <w:t xml:space="preserve"> </w:t>
      </w:r>
      <w:r w:rsidRPr="002A7B41">
        <w:rPr>
          <w:rFonts w:ascii="Times New Roman" w:hAnsi="Times New Roman"/>
          <w:sz w:val="28"/>
          <w:szCs w:val="28"/>
        </w:rPr>
        <w:t>Интегрированн</w:t>
      </w:r>
      <w:r>
        <w:rPr>
          <w:rFonts w:ascii="Times New Roman" w:hAnsi="Times New Roman"/>
          <w:sz w:val="28"/>
          <w:szCs w:val="28"/>
        </w:rPr>
        <w:t>ый</w:t>
      </w:r>
      <w:r w:rsidRPr="002A7B41">
        <w:rPr>
          <w:rFonts w:ascii="Times New Roman" w:hAnsi="Times New Roman"/>
          <w:sz w:val="28"/>
          <w:szCs w:val="28"/>
        </w:rPr>
        <w:t xml:space="preserve"> академически</w:t>
      </w:r>
      <w:r>
        <w:rPr>
          <w:rFonts w:ascii="Times New Roman" w:hAnsi="Times New Roman"/>
          <w:sz w:val="28"/>
          <w:szCs w:val="28"/>
        </w:rPr>
        <w:t>й</w:t>
      </w:r>
      <w:r w:rsidRPr="002A7B41">
        <w:rPr>
          <w:rFonts w:ascii="Times New Roman" w:hAnsi="Times New Roman"/>
          <w:sz w:val="28"/>
          <w:szCs w:val="28"/>
        </w:rPr>
        <w:t xml:space="preserve"> медицински</w:t>
      </w:r>
      <w:r>
        <w:rPr>
          <w:rFonts w:ascii="Times New Roman" w:hAnsi="Times New Roman"/>
          <w:sz w:val="28"/>
          <w:szCs w:val="28"/>
        </w:rPr>
        <w:t>й центр</w:t>
      </w:r>
      <w:r w:rsidRPr="002A7B41">
        <w:rPr>
          <w:rFonts w:ascii="Times New Roman" w:hAnsi="Times New Roman"/>
          <w:sz w:val="28"/>
          <w:szCs w:val="28"/>
        </w:rPr>
        <w:t xml:space="preserve"> представля</w:t>
      </w:r>
      <w:r>
        <w:rPr>
          <w:rFonts w:ascii="Times New Roman" w:hAnsi="Times New Roman"/>
          <w:sz w:val="28"/>
          <w:szCs w:val="28"/>
        </w:rPr>
        <w:t>е</w:t>
      </w:r>
      <w:r w:rsidRPr="002A7B41">
        <w:rPr>
          <w:rFonts w:ascii="Times New Roman" w:hAnsi="Times New Roman"/>
          <w:sz w:val="28"/>
          <w:szCs w:val="28"/>
        </w:rPr>
        <w:t>т собой консолид</w:t>
      </w:r>
      <w:r>
        <w:rPr>
          <w:rFonts w:ascii="Times New Roman" w:hAnsi="Times New Roman"/>
          <w:sz w:val="28"/>
          <w:szCs w:val="28"/>
        </w:rPr>
        <w:t>ированную структуру руководства, которая в том числе предполагает</w:t>
      </w:r>
      <w:r w:rsidRPr="002A7B41">
        <w:rPr>
          <w:rFonts w:ascii="Times New Roman" w:hAnsi="Times New Roman"/>
          <w:sz w:val="28"/>
          <w:szCs w:val="28"/>
        </w:rPr>
        <w:t xml:space="preserve"> общие ценности, охватываю</w:t>
      </w:r>
      <w:r>
        <w:rPr>
          <w:rFonts w:ascii="Times New Roman" w:hAnsi="Times New Roman"/>
          <w:sz w:val="28"/>
          <w:szCs w:val="28"/>
        </w:rPr>
        <w:t>щие как</w:t>
      </w:r>
      <w:r w:rsidRPr="002A7B41">
        <w:rPr>
          <w:rFonts w:ascii="Times New Roman" w:hAnsi="Times New Roman"/>
          <w:sz w:val="28"/>
          <w:szCs w:val="28"/>
        </w:rPr>
        <w:t xml:space="preserve"> академически</w:t>
      </w:r>
      <w:r>
        <w:rPr>
          <w:rFonts w:ascii="Times New Roman" w:hAnsi="Times New Roman"/>
          <w:sz w:val="28"/>
          <w:szCs w:val="28"/>
        </w:rPr>
        <w:t>й</w:t>
      </w:r>
      <w:r w:rsidRPr="002A7B41">
        <w:rPr>
          <w:rFonts w:ascii="Times New Roman" w:hAnsi="Times New Roman"/>
          <w:sz w:val="28"/>
          <w:szCs w:val="28"/>
        </w:rPr>
        <w:t>, исследовательски</w:t>
      </w:r>
      <w:r>
        <w:rPr>
          <w:rFonts w:ascii="Times New Roman" w:hAnsi="Times New Roman"/>
          <w:sz w:val="28"/>
          <w:szCs w:val="28"/>
        </w:rPr>
        <w:t>й</w:t>
      </w:r>
      <w:r w:rsidRPr="002A7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Pr="002A7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клинический компоненты, </w:t>
      </w:r>
      <w:r w:rsidRPr="002A7B41">
        <w:rPr>
          <w:rFonts w:ascii="Times New Roman" w:hAnsi="Times New Roman"/>
          <w:sz w:val="28"/>
          <w:szCs w:val="28"/>
        </w:rPr>
        <w:t>общесистемную а</w:t>
      </w:r>
      <w:r>
        <w:rPr>
          <w:rFonts w:ascii="Times New Roman" w:hAnsi="Times New Roman"/>
          <w:sz w:val="28"/>
          <w:szCs w:val="28"/>
        </w:rPr>
        <w:t xml:space="preserve">дминистративную инфраструктуру, </w:t>
      </w:r>
      <w:r w:rsidRPr="002A7B41">
        <w:rPr>
          <w:rFonts w:ascii="Times New Roman" w:hAnsi="Times New Roman"/>
          <w:sz w:val="28"/>
          <w:szCs w:val="28"/>
        </w:rPr>
        <w:t>взаимосвязанные средс</w:t>
      </w:r>
      <w:r>
        <w:rPr>
          <w:rFonts w:ascii="Times New Roman" w:hAnsi="Times New Roman"/>
          <w:sz w:val="28"/>
          <w:szCs w:val="28"/>
        </w:rPr>
        <w:t>тва многоцелевого использования,</w:t>
      </w:r>
      <w:r w:rsidRPr="002A7B41">
        <w:rPr>
          <w:rFonts w:ascii="Times New Roman" w:hAnsi="Times New Roman"/>
          <w:sz w:val="28"/>
          <w:szCs w:val="28"/>
        </w:rPr>
        <w:t xml:space="preserve"> а также культуру, которая способствует развитию сотрудничества в различных областях. Особое внимание уделяется внедрению инноваций и пр</w:t>
      </w:r>
      <w:r>
        <w:rPr>
          <w:rFonts w:ascii="Times New Roman" w:hAnsi="Times New Roman"/>
          <w:sz w:val="28"/>
          <w:szCs w:val="28"/>
        </w:rPr>
        <w:t>одукции научного знания</w:t>
      </w:r>
      <w:r w:rsidRPr="002A7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 реализации научных программ</w:t>
      </w:r>
      <w:r w:rsidRPr="002A7B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как следствие трансляция научных достижений в практическое здравоохранение в рамках этого объединения.</w:t>
      </w:r>
      <w:r w:rsidRPr="002A7B41">
        <w:rPr>
          <w:rFonts w:ascii="Times New Roman" w:hAnsi="Times New Roman"/>
          <w:sz w:val="28"/>
          <w:szCs w:val="28"/>
        </w:rPr>
        <w:t xml:space="preserve"> Интеграция содействует </w:t>
      </w:r>
      <w:r>
        <w:rPr>
          <w:rFonts w:ascii="Times New Roman" w:hAnsi="Times New Roman"/>
          <w:sz w:val="28"/>
          <w:szCs w:val="28"/>
        </w:rPr>
        <w:t xml:space="preserve">более активному межпрофессиональному сотрудничеству </w:t>
      </w:r>
      <w:r w:rsidRPr="002A7B41">
        <w:rPr>
          <w:rFonts w:ascii="Times New Roman" w:hAnsi="Times New Roman"/>
          <w:sz w:val="28"/>
          <w:szCs w:val="28"/>
        </w:rPr>
        <w:t>между клиницистами, тем самым способству</w:t>
      </w:r>
      <w:r>
        <w:rPr>
          <w:rFonts w:ascii="Times New Roman" w:hAnsi="Times New Roman"/>
          <w:sz w:val="28"/>
          <w:szCs w:val="28"/>
        </w:rPr>
        <w:t>я</w:t>
      </w:r>
      <w:r w:rsidRPr="002A7B41">
        <w:rPr>
          <w:rFonts w:ascii="Times New Roman" w:hAnsi="Times New Roman"/>
          <w:sz w:val="28"/>
          <w:szCs w:val="28"/>
        </w:rPr>
        <w:t xml:space="preserve"> улучшению кач</w:t>
      </w:r>
      <w:r>
        <w:rPr>
          <w:rFonts w:ascii="Times New Roman" w:hAnsi="Times New Roman"/>
          <w:sz w:val="28"/>
          <w:szCs w:val="28"/>
        </w:rPr>
        <w:t>ества обслуживания пациентов и достижению</w:t>
      </w:r>
      <w:r w:rsidRPr="002A7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 системы здравоохранения. Э</w:t>
      </w:r>
      <w:r w:rsidRPr="002A7B41">
        <w:rPr>
          <w:rFonts w:ascii="Times New Roman" w:hAnsi="Times New Roman"/>
          <w:sz w:val="28"/>
          <w:szCs w:val="28"/>
        </w:rPr>
        <w:t>ффективно</w:t>
      </w:r>
      <w:r>
        <w:rPr>
          <w:rFonts w:ascii="Times New Roman" w:hAnsi="Times New Roman"/>
          <w:sz w:val="28"/>
          <w:szCs w:val="28"/>
        </w:rPr>
        <w:t>е</w:t>
      </w:r>
      <w:r w:rsidRPr="002A7B41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2A7B41">
        <w:rPr>
          <w:rFonts w:ascii="Times New Roman" w:hAnsi="Times New Roman"/>
          <w:sz w:val="28"/>
          <w:szCs w:val="28"/>
        </w:rPr>
        <w:t xml:space="preserve"> между академическим </w:t>
      </w:r>
      <w:r>
        <w:rPr>
          <w:rFonts w:ascii="Times New Roman" w:hAnsi="Times New Roman"/>
          <w:sz w:val="28"/>
          <w:szCs w:val="28"/>
        </w:rPr>
        <w:t>сообществом</w:t>
      </w:r>
      <w:r w:rsidRPr="002A7B41">
        <w:rPr>
          <w:rFonts w:ascii="Times New Roman" w:hAnsi="Times New Roman"/>
          <w:sz w:val="28"/>
          <w:szCs w:val="28"/>
        </w:rPr>
        <w:t xml:space="preserve">, наукой, индустрией и </w:t>
      </w:r>
      <w:r>
        <w:rPr>
          <w:rFonts w:ascii="Times New Roman" w:hAnsi="Times New Roman"/>
          <w:sz w:val="28"/>
          <w:szCs w:val="28"/>
        </w:rPr>
        <w:t>организациями практического здравоохранения создает</w:t>
      </w:r>
      <w:r w:rsidRPr="002A7B41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>устойчивую основу для трансферта новых технологий в практику</w:t>
      </w:r>
      <w:r w:rsidRPr="002A7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5E4F" w:rsidRPr="00E83128" w:rsidRDefault="00085E4F" w:rsidP="00085E4F">
      <w:pPr>
        <w:pStyle w:val="ae"/>
        <w:ind w:firstLine="709"/>
        <w:contextualSpacing/>
        <w:jc w:val="both"/>
        <w:rPr>
          <w:rFonts w:ascii="Times New Roman" w:eastAsia="PalatinoLinotype-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Финансовая п</w:t>
      </w:r>
      <w:r w:rsidRPr="00355452">
        <w:rPr>
          <w:rFonts w:ascii="Times New Roman" w:hAnsi="Times New Roman"/>
          <w:sz w:val="28"/>
          <w:szCs w:val="28"/>
        </w:rPr>
        <w:t xml:space="preserve">оддержка деятельности </w:t>
      </w:r>
      <w:r w:rsidR="002E3C21">
        <w:rPr>
          <w:rFonts w:ascii="Times New Roman" w:hAnsi="Times New Roman"/>
          <w:sz w:val="28"/>
          <w:szCs w:val="28"/>
        </w:rPr>
        <w:t>организаций в рамках АМЦ формируется из отдельных</w:t>
      </w:r>
      <w:r w:rsidRPr="00355452">
        <w:rPr>
          <w:rFonts w:ascii="Times New Roman" w:hAnsi="Times New Roman"/>
          <w:sz w:val="28"/>
          <w:szCs w:val="28"/>
        </w:rPr>
        <w:t xml:space="preserve"> компонентов </w:t>
      </w:r>
      <w:r w:rsidR="002E3C21">
        <w:rPr>
          <w:rFonts w:ascii="Times New Roman" w:hAnsi="Times New Roman"/>
          <w:sz w:val="28"/>
          <w:szCs w:val="28"/>
        </w:rPr>
        <w:t>их</w:t>
      </w:r>
      <w:r w:rsidRPr="0035545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Style w:val="ac"/>
          <w:rFonts w:ascii="Times New Roman" w:hAnsi="Times New Roman"/>
          <w:sz w:val="28"/>
          <w:szCs w:val="28"/>
        </w:rPr>
        <w:footnoteReference w:id="4"/>
      </w:r>
      <w:r w:rsidRPr="005B6A0D">
        <w:rPr>
          <w:rFonts w:ascii="Times New Roman" w:hAnsi="Times New Roman"/>
          <w:sz w:val="28"/>
          <w:szCs w:val="28"/>
        </w:rPr>
        <w:t>.</w:t>
      </w:r>
      <w:r w:rsidRPr="00355452">
        <w:rPr>
          <w:rFonts w:ascii="Times New Roman" w:hAnsi="Times New Roman"/>
          <w:sz w:val="28"/>
          <w:szCs w:val="28"/>
        </w:rPr>
        <w:t xml:space="preserve"> </w:t>
      </w:r>
      <w:r w:rsidR="002E3C21">
        <w:rPr>
          <w:rFonts w:ascii="Times New Roman" w:hAnsi="Times New Roman"/>
          <w:sz w:val="28"/>
          <w:szCs w:val="28"/>
        </w:rPr>
        <w:t>Так, д</w:t>
      </w:r>
      <w:r w:rsidRPr="00355452">
        <w:rPr>
          <w:rFonts w:ascii="Times New Roman" w:hAnsi="Times New Roman"/>
          <w:sz w:val="28"/>
          <w:szCs w:val="28"/>
        </w:rPr>
        <w:t xml:space="preserve">оходы, полученные в результате деятельности по </w:t>
      </w:r>
      <w:r>
        <w:rPr>
          <w:rFonts w:ascii="Times New Roman" w:hAnsi="Times New Roman"/>
          <w:sz w:val="28"/>
          <w:szCs w:val="28"/>
        </w:rPr>
        <w:t>предоставлению медицинской помощи пациентам</w:t>
      </w:r>
      <w:r w:rsidRPr="00355452">
        <w:rPr>
          <w:rFonts w:ascii="Times New Roman" w:hAnsi="Times New Roman"/>
          <w:sz w:val="28"/>
          <w:szCs w:val="28"/>
        </w:rPr>
        <w:t xml:space="preserve"> в большинстве академических центр</w:t>
      </w:r>
      <w:r>
        <w:rPr>
          <w:rFonts w:ascii="Times New Roman" w:hAnsi="Times New Roman"/>
          <w:sz w:val="28"/>
          <w:szCs w:val="28"/>
        </w:rPr>
        <w:t>ов</w:t>
      </w:r>
      <w:r w:rsidRPr="00355452">
        <w:rPr>
          <w:rFonts w:ascii="Times New Roman" w:hAnsi="Times New Roman"/>
          <w:sz w:val="28"/>
          <w:szCs w:val="28"/>
        </w:rPr>
        <w:t xml:space="preserve"> здравоохранения, субсидируются на развитие научных исследований и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Style w:val="ac"/>
          <w:rFonts w:ascii="Times New Roman" w:hAnsi="Times New Roman"/>
          <w:sz w:val="28"/>
          <w:szCs w:val="28"/>
        </w:rPr>
        <w:footnoteReference w:id="5"/>
      </w:r>
      <w:r w:rsidRPr="0056398C">
        <w:rPr>
          <w:rFonts w:ascii="Times New Roman" w:hAnsi="Times New Roman"/>
          <w:sz w:val="28"/>
          <w:szCs w:val="28"/>
          <w:vertAlign w:val="superscript"/>
        </w:rPr>
        <w:t>,</w:t>
      </w:r>
      <w:r>
        <w:rPr>
          <w:rStyle w:val="ac"/>
          <w:rFonts w:ascii="Times New Roman" w:hAnsi="Times New Roman"/>
          <w:sz w:val="28"/>
          <w:szCs w:val="28"/>
        </w:rPr>
        <w:footnoteReference w:id="6"/>
      </w:r>
      <w:r w:rsidRPr="005B6A0D">
        <w:rPr>
          <w:rFonts w:ascii="Times New Roman" w:hAnsi="Times New Roman"/>
          <w:sz w:val="28"/>
          <w:szCs w:val="28"/>
        </w:rPr>
        <w:t>.</w:t>
      </w:r>
      <w:r w:rsidRPr="009517BE">
        <w:rPr>
          <w:rFonts w:ascii="Times New Roman" w:hAnsi="Times New Roman"/>
          <w:sz w:val="28"/>
          <w:szCs w:val="28"/>
        </w:rPr>
        <w:t xml:space="preserve"> </w:t>
      </w:r>
    </w:p>
    <w:p w:rsidR="00085E4F" w:rsidRPr="006D2B13" w:rsidRDefault="00085E4F" w:rsidP="00085E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4D4D">
        <w:rPr>
          <w:rFonts w:ascii="Times New Roman" w:hAnsi="Times New Roman"/>
          <w:sz w:val="28"/>
          <w:szCs w:val="28"/>
        </w:rPr>
        <w:t>Примером полностью интегрированной академи</w:t>
      </w:r>
      <w:r w:rsidR="002E3C21">
        <w:rPr>
          <w:rFonts w:ascii="Times New Roman" w:hAnsi="Times New Roman"/>
          <w:sz w:val="28"/>
          <w:szCs w:val="28"/>
        </w:rPr>
        <w:t xml:space="preserve">ческих систем здравоохранения </w:t>
      </w:r>
      <w:r w:rsidRPr="005E4D4D">
        <w:rPr>
          <w:rFonts w:ascii="Times New Roman" w:hAnsi="Times New Roman"/>
          <w:sz w:val="28"/>
          <w:szCs w:val="28"/>
        </w:rPr>
        <w:t>явля</w:t>
      </w:r>
      <w:r w:rsidR="002E3C21">
        <w:rPr>
          <w:rFonts w:ascii="Times New Roman" w:hAnsi="Times New Roman"/>
          <w:sz w:val="28"/>
          <w:szCs w:val="28"/>
        </w:rPr>
        <w:t>ю</w:t>
      </w:r>
      <w:r w:rsidRPr="005E4D4D">
        <w:rPr>
          <w:rFonts w:ascii="Times New Roman" w:hAnsi="Times New Roman"/>
          <w:sz w:val="28"/>
          <w:szCs w:val="28"/>
        </w:rPr>
        <w:t>тся University of California–Davis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E4D4D">
        <w:rPr>
          <w:rFonts w:ascii="Times New Roman" w:hAnsi="Times New Roman"/>
          <w:sz w:val="28"/>
          <w:szCs w:val="28"/>
        </w:rPr>
        <w:t xml:space="preserve">University of </w:t>
      </w:r>
      <w:r w:rsidRPr="005E4D4D">
        <w:rPr>
          <w:rFonts w:ascii="Times New Roman" w:hAnsi="Times New Roman"/>
          <w:sz w:val="28"/>
          <w:szCs w:val="28"/>
        </w:rPr>
        <w:lastRenderedPageBreak/>
        <w:t>Pittsburgh</w:t>
      </w:r>
      <w:r>
        <w:rPr>
          <w:rFonts w:ascii="Times New Roman" w:hAnsi="Times New Roman"/>
          <w:sz w:val="28"/>
          <w:szCs w:val="28"/>
        </w:rPr>
        <w:t>. Процесс финансирования АМЦ</w:t>
      </w:r>
      <w:r w:rsidRPr="005E4D4D">
        <w:rPr>
          <w:rFonts w:ascii="Times New Roman" w:hAnsi="Times New Roman"/>
          <w:sz w:val="28"/>
          <w:szCs w:val="28"/>
        </w:rPr>
        <w:t xml:space="preserve"> данных университетов представляет собой своеобразный «круг доверия», в котором клинические организации путем оказания финансовой поддержки повышают уровень академического блока, </w:t>
      </w:r>
      <w:r w:rsidR="002E3C21">
        <w:rPr>
          <w:rFonts w:ascii="Times New Roman" w:hAnsi="Times New Roman"/>
          <w:sz w:val="28"/>
          <w:szCs w:val="28"/>
        </w:rPr>
        <w:t>деятельность последнего,</w:t>
      </w:r>
      <w:r w:rsidRPr="005E4D4D">
        <w:rPr>
          <w:rFonts w:ascii="Times New Roman" w:hAnsi="Times New Roman"/>
          <w:sz w:val="28"/>
          <w:szCs w:val="28"/>
        </w:rPr>
        <w:t xml:space="preserve"> в свою очередь</w:t>
      </w:r>
      <w:r w:rsidR="002E3C21">
        <w:rPr>
          <w:rFonts w:ascii="Times New Roman" w:hAnsi="Times New Roman"/>
          <w:sz w:val="28"/>
          <w:szCs w:val="28"/>
        </w:rPr>
        <w:t>,</w:t>
      </w:r>
      <w:r w:rsidRPr="005E4D4D">
        <w:rPr>
          <w:rFonts w:ascii="Times New Roman" w:hAnsi="Times New Roman"/>
          <w:sz w:val="28"/>
          <w:szCs w:val="28"/>
        </w:rPr>
        <w:t xml:space="preserve"> повышают уровень компетенции сотрудников клинических организаций, и как следствие качество оказываемой помощи</w:t>
      </w:r>
      <w:r>
        <w:rPr>
          <w:rStyle w:val="ac"/>
          <w:rFonts w:ascii="Times New Roman" w:hAnsi="Times New Roman"/>
          <w:sz w:val="28"/>
          <w:szCs w:val="28"/>
        </w:rPr>
        <w:footnoteReference w:id="7"/>
      </w:r>
      <w:r w:rsidRPr="005B6A0D">
        <w:rPr>
          <w:rFonts w:ascii="Times New Roman" w:hAnsi="Times New Roman"/>
          <w:sz w:val="28"/>
          <w:szCs w:val="28"/>
        </w:rPr>
        <w:t xml:space="preserve">. </w:t>
      </w:r>
      <w:r w:rsidRPr="005E4D4D">
        <w:rPr>
          <w:rFonts w:ascii="Times New Roman" w:hAnsi="Times New Roman"/>
          <w:sz w:val="28"/>
          <w:szCs w:val="28"/>
        </w:rPr>
        <w:t xml:space="preserve"> </w:t>
      </w:r>
    </w:p>
    <w:p w:rsidR="00BC433D" w:rsidRDefault="00BC433D" w:rsidP="00BC433D">
      <w:pPr>
        <w:pStyle w:val="ae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то, что</w:t>
      </w:r>
      <w:r w:rsidRPr="00355452">
        <w:rPr>
          <w:rFonts w:ascii="Times New Roman" w:hAnsi="Times New Roman"/>
          <w:sz w:val="28"/>
          <w:szCs w:val="28"/>
        </w:rPr>
        <w:t xml:space="preserve"> различные </w:t>
      </w:r>
      <w:r>
        <w:rPr>
          <w:rFonts w:ascii="Times New Roman" w:hAnsi="Times New Roman"/>
          <w:sz w:val="28"/>
          <w:szCs w:val="28"/>
        </w:rPr>
        <w:t>учреждения</w:t>
      </w:r>
      <w:r w:rsidRPr="00355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входящие в АМЦ</w:t>
      </w:r>
      <w:r w:rsidRPr="00355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 общую трехстороннюю миссию</w:t>
      </w:r>
      <w:r w:rsidRPr="00355452">
        <w:rPr>
          <w:rFonts w:ascii="Times New Roman" w:hAnsi="Times New Roman"/>
          <w:sz w:val="28"/>
          <w:szCs w:val="28"/>
        </w:rPr>
        <w:t xml:space="preserve">, они также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355452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ть</w:t>
      </w:r>
      <w:r w:rsidRPr="00355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разные</w:t>
      </w:r>
      <w:r w:rsidRPr="00355452">
        <w:rPr>
          <w:rFonts w:ascii="Times New Roman" w:hAnsi="Times New Roman"/>
          <w:sz w:val="28"/>
          <w:szCs w:val="28"/>
        </w:rPr>
        <w:t xml:space="preserve"> интересы, операционные мод</w:t>
      </w:r>
      <w:r>
        <w:rPr>
          <w:rFonts w:ascii="Times New Roman" w:hAnsi="Times New Roman"/>
          <w:sz w:val="28"/>
          <w:szCs w:val="28"/>
        </w:rPr>
        <w:t xml:space="preserve">ели, что, в </w:t>
      </w:r>
      <w:r w:rsidRPr="00355452">
        <w:rPr>
          <w:rFonts w:ascii="Times New Roman" w:hAnsi="Times New Roman"/>
          <w:sz w:val="28"/>
          <w:szCs w:val="28"/>
        </w:rPr>
        <w:t>свою очередь</w:t>
      </w:r>
      <w:r>
        <w:rPr>
          <w:rFonts w:ascii="Times New Roman" w:hAnsi="Times New Roman"/>
          <w:sz w:val="28"/>
          <w:szCs w:val="28"/>
        </w:rPr>
        <w:t xml:space="preserve"> приводит к </w:t>
      </w:r>
      <w:r w:rsidRPr="00355452">
        <w:rPr>
          <w:rFonts w:ascii="Times New Roman" w:hAnsi="Times New Roman"/>
          <w:sz w:val="28"/>
          <w:szCs w:val="28"/>
        </w:rPr>
        <w:t xml:space="preserve"> конкур</w:t>
      </w:r>
      <w:r>
        <w:rPr>
          <w:rFonts w:ascii="Times New Roman" w:hAnsi="Times New Roman"/>
          <w:sz w:val="28"/>
          <w:szCs w:val="28"/>
        </w:rPr>
        <w:t>енции</w:t>
      </w:r>
      <w:r w:rsidRPr="00355452">
        <w:rPr>
          <w:rFonts w:ascii="Times New Roman" w:hAnsi="Times New Roman"/>
          <w:sz w:val="28"/>
          <w:szCs w:val="28"/>
        </w:rPr>
        <w:t xml:space="preserve"> между собой</w:t>
      </w:r>
      <w:r>
        <w:rPr>
          <w:rFonts w:ascii="Times New Roman" w:hAnsi="Times New Roman"/>
          <w:sz w:val="28"/>
          <w:szCs w:val="28"/>
        </w:rPr>
        <w:t xml:space="preserve"> за ресурсы, доходы и признание</w:t>
      </w:r>
      <w:r>
        <w:rPr>
          <w:rStyle w:val="ac"/>
          <w:rFonts w:ascii="Times New Roman" w:hAnsi="Times New Roman"/>
          <w:sz w:val="28"/>
          <w:szCs w:val="28"/>
        </w:rPr>
        <w:footnoteReference w:id="8"/>
      </w:r>
      <w:r w:rsidRPr="005B6A0D">
        <w:rPr>
          <w:rFonts w:ascii="Times New Roman" w:eastAsia="PalatinoLinotype-Roman" w:hAnsi="Times New Roman"/>
          <w:sz w:val="28"/>
          <w:szCs w:val="28"/>
        </w:rPr>
        <w:t>.</w:t>
      </w:r>
      <w:r w:rsidRPr="00355452">
        <w:rPr>
          <w:rFonts w:ascii="Times New Roman" w:eastAsia="PalatinoLinotype-Roman" w:hAnsi="Times New Roman"/>
          <w:sz w:val="28"/>
          <w:szCs w:val="28"/>
        </w:rPr>
        <w:t xml:space="preserve"> </w:t>
      </w:r>
      <w:r w:rsidRPr="00355452">
        <w:rPr>
          <w:rFonts w:ascii="Times New Roman" w:hAnsi="Times New Roman"/>
          <w:sz w:val="28"/>
          <w:szCs w:val="28"/>
        </w:rPr>
        <w:t xml:space="preserve"> </w:t>
      </w:r>
      <w:r w:rsidRPr="00355452">
        <w:rPr>
          <w:rFonts w:ascii="Times New Roman" w:eastAsia="PalatinoLinotype-Roman" w:hAnsi="Times New Roman"/>
          <w:sz w:val="28"/>
          <w:szCs w:val="28"/>
        </w:rPr>
        <w:t xml:space="preserve"> </w:t>
      </w:r>
      <w:r w:rsidRPr="00355452">
        <w:rPr>
          <w:rFonts w:ascii="Times New Roman" w:hAnsi="Times New Roman"/>
          <w:sz w:val="28"/>
          <w:szCs w:val="28"/>
        </w:rPr>
        <w:t xml:space="preserve"> </w:t>
      </w:r>
    </w:p>
    <w:p w:rsidR="00BC433D" w:rsidRPr="00B60918" w:rsidRDefault="00BC433D" w:rsidP="00BC433D">
      <w:pPr>
        <w:pStyle w:val="ae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alatinoLinotype-Roman" w:hAnsi="Times New Roman"/>
          <w:sz w:val="28"/>
          <w:szCs w:val="28"/>
        </w:rPr>
        <w:t>З</w:t>
      </w:r>
      <w:r w:rsidRPr="00355452">
        <w:rPr>
          <w:rFonts w:ascii="Times New Roman" w:hAnsi="Times New Roman"/>
          <w:sz w:val="28"/>
          <w:szCs w:val="28"/>
        </w:rPr>
        <w:t xml:space="preserve">а все время существования </w:t>
      </w:r>
      <w:r>
        <w:rPr>
          <w:rFonts w:ascii="Times New Roman" w:hAnsi="Times New Roman"/>
          <w:sz w:val="28"/>
          <w:szCs w:val="28"/>
        </w:rPr>
        <w:t>АМЦ</w:t>
      </w:r>
      <w:r w:rsidRPr="00355452">
        <w:rPr>
          <w:rFonts w:ascii="Times New Roman" w:hAnsi="Times New Roman"/>
          <w:sz w:val="28"/>
          <w:szCs w:val="28"/>
        </w:rPr>
        <w:t>,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452">
        <w:rPr>
          <w:rFonts w:ascii="Times New Roman" w:hAnsi="Times New Roman"/>
          <w:sz w:val="28"/>
          <w:szCs w:val="28"/>
        </w:rPr>
        <w:t xml:space="preserve">стали всемирно признанными организациями,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355452">
        <w:rPr>
          <w:rFonts w:ascii="Times New Roman" w:hAnsi="Times New Roman"/>
          <w:sz w:val="28"/>
          <w:szCs w:val="28"/>
        </w:rPr>
        <w:t xml:space="preserve">благодаря организационной структуре данных </w:t>
      </w:r>
      <w:r>
        <w:rPr>
          <w:rFonts w:ascii="Times New Roman" w:hAnsi="Times New Roman"/>
          <w:sz w:val="28"/>
          <w:szCs w:val="28"/>
        </w:rPr>
        <w:t>объединений</w:t>
      </w:r>
      <w:r w:rsidRPr="00355452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ая</w:t>
      </w:r>
      <w:r w:rsidRPr="00355452">
        <w:rPr>
          <w:rFonts w:ascii="Times New Roman" w:hAnsi="Times New Roman"/>
          <w:sz w:val="28"/>
          <w:szCs w:val="28"/>
        </w:rPr>
        <w:t xml:space="preserve"> лучше всего способствуют применению новых медицинских знаний с ц</w:t>
      </w:r>
      <w:r>
        <w:rPr>
          <w:rFonts w:ascii="Times New Roman" w:hAnsi="Times New Roman"/>
          <w:sz w:val="28"/>
          <w:szCs w:val="28"/>
        </w:rPr>
        <w:t>елью улучшения здравоохранения</w:t>
      </w:r>
      <w:r>
        <w:rPr>
          <w:rStyle w:val="ac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C433D" w:rsidRPr="00C22968" w:rsidRDefault="00BC433D" w:rsidP="00BC433D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Изучение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международного опыта по вопросам интегрирования университетов, медицинских и научных центров (академических центров здоровья) позволило определить 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основные </w:t>
      </w:r>
      <w:r w:rsidRPr="00CD4781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преимущества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, составляющие основу данного процесса:</w:t>
      </w:r>
    </w:p>
    <w:p w:rsidR="00BC433D" w:rsidRPr="00C22968" w:rsidRDefault="00BC433D" w:rsidP="00BC433D">
      <w:pPr>
        <w:shd w:val="clear" w:color="auto" w:fill="FFFFFF"/>
        <w:tabs>
          <w:tab w:val="righ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 В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озможность продвижения </w:t>
      </w:r>
      <w:r w:rsidR="00E110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научных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разработок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создава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мых в организациях АМЦ, в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клиническ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ую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практик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. Объединя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юща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я роль исследователя и клинициста дает возможность специалистам, участвующим в процессе оказания медицинской помощи, выявлять неудовлетворенные потребности пациента. Не менее важно и то, что создание 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также позволяет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интегрировать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научные знания по всем дисциплинам с необходимыми ресурсами и временем, отведенным на исследовательскую деятельность</w:t>
      </w:r>
      <w:r w:rsidRPr="00CE740F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t>10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Большинство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инновационных методов лечения,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включая изобретение лекарств и медицинских изделий, были разработаны в 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, например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различные виды трансплантации органов, технологий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визуализации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протезирования суставов и геномной терапии. </w:t>
      </w:r>
    </w:p>
    <w:p w:rsidR="00BC433D" w:rsidRPr="00C22968" w:rsidRDefault="00BC433D" w:rsidP="00BC433D">
      <w:pPr>
        <w:shd w:val="clear" w:color="auto" w:fill="FFFFFF"/>
        <w:tabs>
          <w:tab w:val="righ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Ускоренное внедрение в практику, в т.ч.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ранних стадиях раз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работки,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заимствованных </w:t>
      </w:r>
      <w:r w:rsidR="00E11025">
        <w:rPr>
          <w:rFonts w:ascii="Times New Roman" w:eastAsia="Times New Roman" w:hAnsi="Times New Roman" w:cs="Times New Roman"/>
          <w:spacing w:val="2"/>
          <w:sz w:val="28"/>
          <w:szCs w:val="28"/>
        </w:rPr>
        <w:t>новых медицинских технологий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. Учитывая сложность одновременного процесса оказания медицинской помощи и проведения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научного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исследования, приобретение и использование новых технологий</w:t>
      </w:r>
      <w:r w:rsidR="00E110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является одной их ключевых задач для обеспечения эффективной клинической практики. П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оиск </w:t>
      </w:r>
      <w:r w:rsidR="00E11025">
        <w:rPr>
          <w:rFonts w:ascii="Times New Roman" w:eastAsia="Times New Roman" w:hAnsi="Times New Roman" w:cs="Times New Roman"/>
          <w:spacing w:val="2"/>
          <w:sz w:val="28"/>
          <w:szCs w:val="28"/>
        </w:rPr>
        <w:t>и привлечение новейших технологий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оценка </w:t>
      </w:r>
      <w:r w:rsidR="00E110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их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значимости для пациентов, внедрение технологий на ранних стадиях раз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работки</w:t>
      </w:r>
      <w:r w:rsidR="00E110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позвол</w:t>
      </w:r>
      <w:r w:rsidR="005401EB">
        <w:rPr>
          <w:rFonts w:ascii="Times New Roman" w:eastAsia="Times New Roman" w:hAnsi="Times New Roman" w:cs="Times New Roman"/>
          <w:spacing w:val="2"/>
          <w:sz w:val="28"/>
          <w:szCs w:val="28"/>
        </w:rPr>
        <w:t>яет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повы</w:t>
      </w:r>
      <w:r w:rsidR="005401EB">
        <w:rPr>
          <w:rFonts w:ascii="Times New Roman" w:eastAsia="Times New Roman" w:hAnsi="Times New Roman" w:cs="Times New Roman"/>
          <w:spacing w:val="2"/>
          <w:sz w:val="28"/>
          <w:szCs w:val="28"/>
        </w:rPr>
        <w:t>шать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качество и безопасность оказываемых услуг</w:t>
      </w:r>
      <w:r w:rsidR="007A4378">
        <w:rPr>
          <w:rFonts w:ascii="Times New Roman" w:eastAsia="Times New Roman" w:hAnsi="Times New Roman" w:cs="Times New Roman"/>
          <w:spacing w:val="2"/>
          <w:sz w:val="28"/>
          <w:szCs w:val="28"/>
        </w:rPr>
        <w:t>, что оказывает влияние на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рейтинг и конкурентоспособность </w:t>
      </w:r>
      <w:r w:rsidR="005401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медицинских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организаций</w:t>
      </w:r>
      <w:r w:rsidR="005401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АМЦ</w:t>
      </w:r>
      <w:r w:rsidRPr="00CE740F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</w:rPr>
        <w:t>10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BC433D" w:rsidRPr="00C22968" w:rsidRDefault="00BC433D" w:rsidP="005401EB">
      <w:pPr>
        <w:shd w:val="clear" w:color="auto" w:fill="FFFFFF"/>
        <w:tabs>
          <w:tab w:val="righ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401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озможность улучшения качества и </w:t>
      </w:r>
      <w:r w:rsidR="00A648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повышения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экономическ</w:t>
      </w:r>
      <w:r w:rsidR="00A648F3">
        <w:rPr>
          <w:rFonts w:ascii="Times New Roman" w:eastAsia="Times New Roman" w:hAnsi="Times New Roman" w:cs="Times New Roman"/>
          <w:spacing w:val="2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эффективно</w:t>
      </w:r>
      <w:r w:rsidR="00A648F3">
        <w:rPr>
          <w:rFonts w:ascii="Times New Roman" w:eastAsia="Times New Roman" w:hAnsi="Times New Roman" w:cs="Times New Roman"/>
          <w:spacing w:val="2"/>
          <w:sz w:val="28"/>
          <w:szCs w:val="28"/>
        </w:rPr>
        <w:t>сти лечеб</w:t>
      </w:r>
      <w:r w:rsidR="007A4378">
        <w:rPr>
          <w:rFonts w:ascii="Times New Roman" w:eastAsia="Times New Roman" w:hAnsi="Times New Roman" w:cs="Times New Roman"/>
          <w:spacing w:val="2"/>
          <w:sz w:val="28"/>
          <w:szCs w:val="28"/>
        </w:rPr>
        <w:t>но-диагностических мероприятий на основе обеспечения</w:t>
      </w:r>
      <w:r w:rsidR="00A648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связ</w:t>
      </w:r>
      <w:r w:rsidR="007A4378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648F3">
        <w:rPr>
          <w:rFonts w:ascii="Times New Roman" w:eastAsia="Times New Roman" w:hAnsi="Times New Roman" w:cs="Times New Roman"/>
          <w:spacing w:val="2"/>
          <w:sz w:val="28"/>
          <w:szCs w:val="28"/>
        </w:rPr>
        <w:t>клинической практики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, медицински</w:t>
      </w:r>
      <w:r w:rsidR="00A648F3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информационны</w:t>
      </w:r>
      <w:r w:rsidR="00A648F3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технологи</w:t>
      </w:r>
      <w:r w:rsidR="00A648F3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систематическ</w:t>
      </w:r>
      <w:r w:rsidR="00A648F3">
        <w:rPr>
          <w:rFonts w:ascii="Times New Roman" w:eastAsia="Times New Roman" w:hAnsi="Times New Roman" w:cs="Times New Roman"/>
          <w:spacing w:val="2"/>
          <w:sz w:val="28"/>
          <w:szCs w:val="28"/>
        </w:rPr>
        <w:t>ой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отчетност</w:t>
      </w:r>
      <w:r w:rsidR="00A648F3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достижениями в научных, клинических исследованиях и исследованиях в сфере о</w:t>
      </w:r>
      <w:r w:rsidR="00A648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бщественного здравоохранения. Такой подход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дает возможность осуществления быстрого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трансферта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результатов исследовательских открытий в практическое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здравоохранение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совершенствовани</w:t>
      </w:r>
      <w:r w:rsidR="007A4378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процесса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оказания медицинских услуг, экономическ</w:t>
      </w:r>
      <w:r w:rsidR="007A4378">
        <w:rPr>
          <w:rFonts w:ascii="Times New Roman" w:eastAsia="Times New Roman" w:hAnsi="Times New Roman" w:cs="Times New Roman"/>
          <w:spacing w:val="2"/>
          <w:sz w:val="28"/>
          <w:szCs w:val="28"/>
        </w:rPr>
        <w:t>ой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эффективност</w:t>
      </w:r>
      <w:r w:rsidR="007A4378">
        <w:rPr>
          <w:rFonts w:ascii="Times New Roman" w:eastAsia="Times New Roman" w:hAnsi="Times New Roman" w:cs="Times New Roman"/>
          <w:spacing w:val="2"/>
          <w:sz w:val="28"/>
          <w:szCs w:val="28"/>
        </w:rPr>
        <w:t>и деятельности организации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, создани</w:t>
      </w:r>
      <w:r w:rsidR="007A4378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применени</w:t>
      </w:r>
      <w:r w:rsidR="007A4378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знаний, а также улучшени</w:t>
      </w:r>
      <w:r w:rsidR="007A4378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состояния здоровья пациентов. </w:t>
      </w:r>
    </w:p>
    <w:p w:rsidR="00BC433D" w:rsidRPr="00C22968" w:rsidRDefault="00BC433D" w:rsidP="007A4378">
      <w:pPr>
        <w:shd w:val="clear" w:color="auto" w:fill="FFFFFF"/>
        <w:tabs>
          <w:tab w:val="right" w:pos="127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 w:rsidR="007A437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оздание нового поколения клиницистов, а также врачей-учёных и врачей-учёных</w:t>
      </w:r>
      <w:r w:rsidR="007A437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области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трансляционной медицины. В США академические центры здоровья служат основной базой </w:t>
      </w:r>
      <w:r w:rsidR="007102EE">
        <w:rPr>
          <w:rFonts w:ascii="Times New Roman" w:eastAsia="Times New Roman" w:hAnsi="Times New Roman" w:cs="Times New Roman"/>
          <w:spacing w:val="2"/>
          <w:sz w:val="28"/>
          <w:szCs w:val="28"/>
        </w:rPr>
        <w:t>для подготовки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врачей</w:t>
      </w:r>
      <w:r w:rsidR="007102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мед</w:t>
      </w:r>
      <w:r w:rsidR="00D50A5D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ицинских </w:t>
      </w:r>
      <w:r w:rsidR="007102EE">
        <w:rPr>
          <w:rFonts w:ascii="Times New Roman" w:eastAsia="Times New Roman" w:hAnsi="Times New Roman" w:cs="Times New Roman"/>
          <w:spacing w:val="2"/>
          <w:sz w:val="28"/>
          <w:szCs w:val="28"/>
        </w:rPr>
        <w:t>се</w:t>
      </w:r>
      <w:r w:rsidR="007102E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c</w:t>
      </w:r>
      <w:r w:rsidR="007102EE">
        <w:rPr>
          <w:rFonts w:ascii="Times New Roman" w:eastAsia="Times New Roman" w:hAnsi="Times New Roman" w:cs="Times New Roman"/>
          <w:spacing w:val="2"/>
          <w:sz w:val="28"/>
          <w:szCs w:val="28"/>
        </w:rPr>
        <w:t>тер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оказывают содействие в </w:t>
      </w:r>
      <w:r w:rsidR="00D50A5D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подготовке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немедицинского персонала по различным функциональным, исследовательским и другим </w:t>
      </w:r>
      <w:r w:rsidR="007102EE">
        <w:rPr>
          <w:rFonts w:ascii="Times New Roman" w:eastAsia="Times New Roman" w:hAnsi="Times New Roman" w:cs="Times New Roman"/>
          <w:spacing w:val="2"/>
          <w:sz w:val="28"/>
          <w:szCs w:val="28"/>
        </w:rPr>
        <w:t>направлениям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являющимся важными в выполнении миссии таких центров. Таким образом,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обычно являются важной частью местной и региональной экономики, не только из-за большого количества людей, которые работают в них, а также благодаря их роли в создании нового поколения кадров. </w:t>
      </w:r>
    </w:p>
    <w:p w:rsidR="00BC433D" w:rsidRDefault="00BC433D" w:rsidP="00D50A5D">
      <w:pPr>
        <w:shd w:val="clear" w:color="auto" w:fill="FFFFFF"/>
        <w:tabs>
          <w:tab w:val="righ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D50A5D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пособность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раскрывать наилучший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исследовательски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й и клинический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потенциал, </w:t>
      </w:r>
      <w:r w:rsidR="00D50A5D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обеспечивающий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создание сильного бренда, который отличает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других медицинских центров. Основным способом привлечения выдающихся талантов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АМЦ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является рабочая атмосфера, которая дает клиницистам интеллектуальную свободу и коллективную поддержку в решении задач, удовлетворении потребностей пациентов и усовершенствовании традиционных методов. Более того, врачам </w:t>
      </w:r>
      <w:r w:rsidR="00D168C3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предоставляются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уникальная возможность сотрудничества с коллегами других специальностей, дополнительные финансовые дивиденды в проводимых исследованиях и временные ресурсы для изучения наиболее актуальных вопросов медицины. Результаты исследований врачей (ученых) позволяют </w:t>
      </w:r>
      <w:r w:rsidR="00D50A5D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АМЦ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выделиться на медицинском рынке, что в дальнейшем при</w:t>
      </w:r>
      <w:r w:rsidR="00D50A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водит к повышению академической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репутации</w:t>
      </w:r>
      <w:r w:rsidR="00D50A5D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способствующей привлекать и удерживать высококвалифицированных специалистов, пациентов и как следствие к увеличению доходов.</w:t>
      </w:r>
    </w:p>
    <w:p w:rsidR="00D50A5D" w:rsidRPr="00C22968" w:rsidRDefault="00D50A5D" w:rsidP="00D50A5D">
      <w:pPr>
        <w:shd w:val="clear" w:color="auto" w:fill="FFFFFF"/>
        <w:tabs>
          <w:tab w:val="righ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Таким образом, выдел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енные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преимущества предопределяют четыре роли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системе обеспечения медицинской помощи:</w:t>
      </w:r>
    </w:p>
    <w:p w:rsidR="00D50A5D" w:rsidRPr="00C22968" w:rsidRDefault="00D50A5D" w:rsidP="00D50A5D">
      <w:pPr>
        <w:shd w:val="clear" w:color="auto" w:fill="FFFFFF"/>
        <w:tabs>
          <w:tab w:val="righ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3108E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разработка новых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технологий, методов и инструментов</w:t>
      </w:r>
      <w:r w:rsidR="004310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клинической практики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D50A5D" w:rsidRPr="00C22968" w:rsidRDefault="00D50A5D" w:rsidP="00D50A5D">
      <w:pPr>
        <w:shd w:val="clear" w:color="auto" w:fill="FFFFFF"/>
        <w:tabs>
          <w:tab w:val="righ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310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поиск, привлечение и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внедрение нов</w:t>
      </w:r>
      <w:r w:rsidR="0043108E">
        <w:rPr>
          <w:rFonts w:ascii="Times New Roman" w:eastAsia="Times New Roman" w:hAnsi="Times New Roman" w:cs="Times New Roman"/>
          <w:spacing w:val="2"/>
          <w:sz w:val="28"/>
          <w:szCs w:val="28"/>
        </w:rPr>
        <w:t>ейших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3108E">
        <w:rPr>
          <w:rFonts w:ascii="Times New Roman" w:eastAsia="Times New Roman" w:hAnsi="Times New Roman" w:cs="Times New Roman"/>
          <w:spacing w:val="2"/>
          <w:sz w:val="28"/>
          <w:szCs w:val="28"/>
        </w:rPr>
        <w:t>медицинских технологий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D72F63" w:rsidRDefault="00D50A5D" w:rsidP="00D72F63">
      <w:pPr>
        <w:shd w:val="clear" w:color="auto" w:fill="FFFFFF"/>
        <w:tabs>
          <w:tab w:val="righ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оценка процесса внедрения новых и мониторинг применяемых технологий;</w:t>
      </w:r>
    </w:p>
    <w:p w:rsidR="00D50A5D" w:rsidRPr="00C22968" w:rsidRDefault="00495B23" w:rsidP="00D72F63">
      <w:pPr>
        <w:shd w:val="clear" w:color="auto" w:fill="FFFFFF"/>
        <w:tabs>
          <w:tab w:val="righ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4) </w:t>
      </w:r>
      <w:r w:rsidR="00D50A5D"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определение потребности в научных разработках и их внедрени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D50A5D"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государственный и частный сектор. </w:t>
      </w:r>
    </w:p>
    <w:p w:rsidR="00D50A5D" w:rsidRPr="00C22968" w:rsidRDefault="00D50A5D" w:rsidP="00D50A5D">
      <w:pPr>
        <w:shd w:val="clear" w:color="auto" w:fill="FFFFFF"/>
        <w:tabs>
          <w:tab w:val="righ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Эти преимущества увеличиваются благодаря потенциалу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изменяться 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функционально перестраиваться в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ширь (т.е. горизонтально интегрированные) и глубь (т.е. вертикально интегрированные). Эти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характеристики отличают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как </w:t>
      </w:r>
      <w:r w:rsidR="00495B23">
        <w:rPr>
          <w:rFonts w:ascii="Times New Roman" w:eastAsia="Times New Roman" w:hAnsi="Times New Roman" w:cs="Times New Roman"/>
          <w:spacing w:val="2"/>
          <w:sz w:val="28"/>
          <w:szCs w:val="28"/>
        </w:rPr>
        <w:t>одни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 самых динамичных и важных организаций здравоохранения в современных условиях.</w:t>
      </w:r>
    </w:p>
    <w:p w:rsidR="00D50A5D" w:rsidRPr="00C22968" w:rsidRDefault="00D50A5D" w:rsidP="00D50A5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Таким образом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ключевыми принципами, определяющими успех интегрированной системы, 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вляются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D50A5D" w:rsidRPr="00C22968" w:rsidRDefault="00D50A5D" w:rsidP="00516044">
      <w:pPr>
        <w:shd w:val="clear" w:color="auto" w:fill="FFFFFF"/>
        <w:tabs>
          <w:tab w:val="righ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5160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Общие цели и общее видение всех компонентов </w:t>
      </w:r>
      <w:r w:rsidR="00495B2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АМЦ (образование, исследования и здравоохранение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D50A5D" w:rsidRPr="00C22968" w:rsidRDefault="00D50A5D" w:rsidP="00516044">
      <w:pPr>
        <w:shd w:val="clear" w:color="auto" w:fill="FFFFFF"/>
        <w:tabs>
          <w:tab w:val="righ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160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Доверие между академическими и клиническими субъектами и их руководством;</w:t>
      </w:r>
    </w:p>
    <w:p w:rsidR="00D50A5D" w:rsidRPr="00C22968" w:rsidRDefault="00D50A5D" w:rsidP="00516044">
      <w:pPr>
        <w:shd w:val="clear" w:color="auto" w:fill="FFFFFF"/>
        <w:tabs>
          <w:tab w:val="righ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160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Четкость структуры управления - ориентированность на будущее, направленность на взаимопонимание и интеграцию всех трех миссий;</w:t>
      </w:r>
    </w:p>
    <w:p w:rsidR="00D50A5D" w:rsidRPr="00C22968" w:rsidRDefault="00D50A5D" w:rsidP="00516044">
      <w:pPr>
        <w:shd w:val="clear" w:color="auto" w:fill="FFFFFF"/>
        <w:tabs>
          <w:tab w:val="righ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160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Высококвалифицированное и надежное руководство, которое является важной определяющей успеха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, особенно в период начальной стадии развития;</w:t>
      </w:r>
    </w:p>
    <w:p w:rsidR="00D50A5D" w:rsidRPr="00C22968" w:rsidRDefault="00D50A5D" w:rsidP="00516044">
      <w:pPr>
        <w:shd w:val="clear" w:color="auto" w:fill="FFFFFF"/>
        <w:tabs>
          <w:tab w:val="righ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160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Внедрение института менеджеров.  Эффективность управленческой работы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зависит от распределения ключевых функций между руководящим персоналом на всех уровнях организации для содействия в реализации поставленных целей;</w:t>
      </w:r>
    </w:p>
    <w:p w:rsidR="00D50A5D" w:rsidRPr="00C22968" w:rsidRDefault="00D50A5D" w:rsidP="00516044">
      <w:pPr>
        <w:shd w:val="clear" w:color="auto" w:fill="FFFFFF"/>
        <w:tabs>
          <w:tab w:val="righ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6)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160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Синергизм компонентов, следование единой миссии организации, гармоничное сочетание и достижение превосходства в каждом компоненте своей тройной миссии</w:t>
      </w:r>
      <w:r w:rsidR="00516044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D50A5D" w:rsidRPr="00C22968" w:rsidRDefault="00D50A5D" w:rsidP="00516044">
      <w:pPr>
        <w:shd w:val="clear" w:color="auto" w:fill="FFFFFF"/>
        <w:tabs>
          <w:tab w:val="righ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7)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160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Поддержка заинтересованных сторон (внутренние и внешние): пациенты, органы государственного управления, регулирующие организации и поставщики с учетом четкого понимания интересов каждой группы и того, как они влияют на работу;</w:t>
      </w:r>
    </w:p>
    <w:p w:rsidR="00D50A5D" w:rsidRPr="00C22968" w:rsidRDefault="00D50A5D" w:rsidP="00516044">
      <w:pPr>
        <w:shd w:val="clear" w:color="auto" w:fill="FFFFFF"/>
        <w:tabs>
          <w:tab w:val="righ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8)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5160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Достаточное финансирование исследовательской и образовательной миссии.</w:t>
      </w:r>
    </w:p>
    <w:p w:rsidR="00D50A5D" w:rsidRPr="00C22968" w:rsidRDefault="00D50A5D" w:rsidP="0051604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состоящие из образовательного (университет), клинического и научного компонентов (больница), играют ключевую роль в качественном оказании медицинской помощи 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улучшения результатов деятельности, направленных на безопасность, уд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овлетворенность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пациентов и эффективность затрат.  Достижение поставленных целей осуществляется путем использования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потенциала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научных и клинических медицинских работников широкого спектра специальностей (дисциплин), обеспечивающие передовые технологии и нововведения в уходе за пациентами; разработки различных эффективн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ых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диагностических и терапевтических подходов в рамках клинических исследований; а также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подготовки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будущего поколения медицинских работников, которые будут использовать эти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результаты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D50A5D" w:rsidRDefault="00D50A5D" w:rsidP="0051604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целом, </w:t>
      </w:r>
      <w:r w:rsidR="00516044">
        <w:rPr>
          <w:rFonts w:ascii="Times New Roman" w:eastAsia="Times New Roman" w:hAnsi="Times New Roman" w:cs="Times New Roman"/>
          <w:spacing w:val="2"/>
          <w:sz w:val="28"/>
          <w:szCs w:val="28"/>
        </w:rPr>
        <w:t>создание АМЦ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обеспечивает структуру, способствующую увеличени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преимуществ, уменьшени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финансовых рисков, достижени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научно</w:t>
      </w:r>
      <w:r w:rsidR="00516044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Pr="00C22968">
        <w:rPr>
          <w:rFonts w:ascii="Times New Roman" w:eastAsia="Times New Roman" w:hAnsi="Times New Roman" w:cs="Times New Roman"/>
          <w:spacing w:val="2"/>
          <w:sz w:val="28"/>
          <w:szCs w:val="28"/>
        </w:rPr>
        <w:t>технического прогресса и доверия со стороны общественности к более эффективной и организованной системе.</w:t>
      </w:r>
    </w:p>
    <w:p w:rsidR="008B5C44" w:rsidRDefault="008B5C44" w:rsidP="0051604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B5C44" w:rsidRPr="00BC0D5F" w:rsidRDefault="008B5C44" w:rsidP="008B5C44">
      <w:pPr>
        <w:pStyle w:val="Defaul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D5F">
        <w:rPr>
          <w:rFonts w:ascii="Times New Roman" w:hAnsi="Times New Roman" w:cs="Times New Roman"/>
          <w:b/>
          <w:sz w:val="28"/>
          <w:szCs w:val="28"/>
        </w:rPr>
        <w:t>Опыт Н</w:t>
      </w:r>
      <w:r>
        <w:rPr>
          <w:rFonts w:ascii="Times New Roman" w:hAnsi="Times New Roman" w:cs="Times New Roman"/>
          <w:b/>
          <w:sz w:val="28"/>
          <w:szCs w:val="28"/>
        </w:rPr>
        <w:t xml:space="preserve">азарбаев </w:t>
      </w:r>
      <w:r w:rsidRPr="00BC0D5F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ниверситет в создании ИАМЦ</w:t>
      </w:r>
    </w:p>
    <w:p w:rsidR="008B5C44" w:rsidRDefault="00DC6ED8" w:rsidP="00886EAD">
      <w:pPr>
        <w:pStyle w:val="Defaul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Создание </w:t>
      </w:r>
      <w:r w:rsidRPr="00EC1758">
        <w:rPr>
          <w:rStyle w:val="af0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университета мирового</w:t>
      </w:r>
      <w:r w:rsidRPr="00EC1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класса в Астане – 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Назарбаев университет</w:t>
      </w:r>
      <w:r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включая 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Школу медицины,</w:t>
      </w:r>
      <w:r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позволило обеспечить внедрение в Казахстане не только программ ведущих зарубежных ВУЗов, но и создать соответствующие условия для их успешной реализации. 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для подготовки медицинских кадров наряду со Школой медицины создан 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Корпоративный фонд “University Medical Center” (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UMC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UMC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 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в 2015 году на базе ведущи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клиник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медицинского холдинга – 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научн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материнства и детства, Национальн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детской реабилитации, Республиканск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диагностическ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, Национальн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 w:rsidR="00886EAD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B5C44" w:rsidRPr="00EC1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онкологии </w:t>
      </w:r>
      <w:r w:rsidR="008B5C44" w:rsidRPr="00E47781">
        <w:rPr>
          <w:rFonts w:ascii="Times New Roman" w:hAnsi="Times New Roman" w:cs="Times New Roman"/>
          <w:sz w:val="28"/>
          <w:szCs w:val="28"/>
        </w:rPr>
        <w:t>и трансплантологии</w:t>
      </w:r>
      <w:r w:rsidR="008B5C44">
        <w:rPr>
          <w:rFonts w:ascii="Times New Roman" w:hAnsi="Times New Roman" w:cs="Times New Roman"/>
          <w:sz w:val="28"/>
          <w:szCs w:val="28"/>
        </w:rPr>
        <w:t xml:space="preserve">. </w:t>
      </w:r>
      <w:r w:rsidR="008B5C44">
        <w:rPr>
          <w:rFonts w:ascii="Times New Roman" w:hAnsi="Times New Roman" w:cs="Times New Roman"/>
          <w:sz w:val="28"/>
          <w:szCs w:val="28"/>
          <w:lang w:val="en-US"/>
        </w:rPr>
        <w:t>UMC</w:t>
      </w:r>
      <w:r w:rsidR="008B5C44">
        <w:rPr>
          <w:rFonts w:ascii="Times New Roman" w:hAnsi="Times New Roman" w:cs="Times New Roman"/>
          <w:sz w:val="28"/>
          <w:szCs w:val="28"/>
        </w:rPr>
        <w:t xml:space="preserve"> со </w:t>
      </w:r>
      <w:r w:rsidR="008B5C44" w:rsidRPr="00D600BC">
        <w:rPr>
          <w:rFonts w:ascii="Times New Roman" w:hAnsi="Times New Roman" w:cs="Times New Roman"/>
          <w:sz w:val="28"/>
          <w:szCs w:val="28"/>
        </w:rPr>
        <w:t>Школ</w:t>
      </w:r>
      <w:r w:rsidR="008B5C44">
        <w:rPr>
          <w:rFonts w:ascii="Times New Roman" w:hAnsi="Times New Roman" w:cs="Times New Roman"/>
          <w:sz w:val="28"/>
          <w:szCs w:val="28"/>
        </w:rPr>
        <w:t>ой</w:t>
      </w:r>
      <w:r w:rsidR="008B5C44" w:rsidRPr="00D600BC">
        <w:rPr>
          <w:rFonts w:ascii="Times New Roman" w:hAnsi="Times New Roman" w:cs="Times New Roman"/>
          <w:sz w:val="28"/>
          <w:szCs w:val="28"/>
        </w:rPr>
        <w:t xml:space="preserve"> медицины Назарбаев Университета</w:t>
      </w:r>
      <w:r w:rsidR="008B5C44" w:rsidRPr="00EC0230">
        <w:rPr>
          <w:rFonts w:ascii="Times New Roman" w:hAnsi="Times New Roman" w:cs="Times New Roman"/>
          <w:sz w:val="28"/>
          <w:szCs w:val="28"/>
        </w:rPr>
        <w:t xml:space="preserve"> </w:t>
      </w:r>
      <w:r w:rsidR="008B5C44">
        <w:rPr>
          <w:rFonts w:ascii="Times New Roman" w:hAnsi="Times New Roman" w:cs="Times New Roman"/>
          <w:sz w:val="28"/>
          <w:szCs w:val="28"/>
        </w:rPr>
        <w:t xml:space="preserve">и </w:t>
      </w:r>
      <w:r w:rsidR="00EC1758" w:rsidRPr="00EC1758">
        <w:rPr>
          <w:rFonts w:ascii="Times New Roman" w:hAnsi="Times New Roman" w:cs="Times New Roman"/>
          <w:sz w:val="28"/>
          <w:szCs w:val="28"/>
        </w:rPr>
        <w:t xml:space="preserve">National Laboratory Astana </w:t>
      </w:r>
      <w:r w:rsidR="00EC1758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8B5C44">
        <w:rPr>
          <w:rFonts w:ascii="Times New Roman" w:hAnsi="Times New Roman" w:cs="Times New Roman"/>
          <w:sz w:val="28"/>
          <w:szCs w:val="28"/>
        </w:rPr>
        <w:t>ИАМЦ</w:t>
      </w:r>
      <w:r w:rsidR="008B5C44" w:rsidRPr="00E47781">
        <w:rPr>
          <w:rFonts w:ascii="Times New Roman" w:hAnsi="Times New Roman" w:cs="Times New Roman"/>
          <w:sz w:val="28"/>
          <w:szCs w:val="28"/>
        </w:rPr>
        <w:t>.</w:t>
      </w:r>
      <w:r w:rsidR="008B5C44" w:rsidRPr="00D600BC">
        <w:rPr>
          <w:rFonts w:ascii="Times New Roman" w:hAnsi="Times New Roman" w:cs="Times New Roman"/>
          <w:sz w:val="28"/>
          <w:szCs w:val="28"/>
        </w:rPr>
        <w:t xml:space="preserve"> </w:t>
      </w:r>
      <w:r w:rsidR="00EC1758">
        <w:rPr>
          <w:rFonts w:ascii="Times New Roman" w:hAnsi="Times New Roman" w:cs="Times New Roman"/>
          <w:sz w:val="28"/>
          <w:szCs w:val="28"/>
        </w:rPr>
        <w:t>Интегрированная академическая система Назарбаев Университета</w:t>
      </w:r>
      <w:r w:rsidR="008B5C44" w:rsidRPr="00D600BC">
        <w:rPr>
          <w:rFonts w:ascii="Times New Roman" w:hAnsi="Times New Roman" w:cs="Times New Roman"/>
          <w:sz w:val="28"/>
          <w:szCs w:val="28"/>
        </w:rPr>
        <w:t xml:space="preserve"> является уникальной моделью медицин</w:t>
      </w:r>
      <w:r w:rsidR="008B5C44">
        <w:rPr>
          <w:rFonts w:ascii="Times New Roman" w:hAnsi="Times New Roman" w:cs="Times New Roman"/>
          <w:sz w:val="28"/>
          <w:szCs w:val="28"/>
        </w:rPr>
        <w:t>ского образования, которая предо</w:t>
      </w:r>
      <w:r w:rsidR="008B5C44" w:rsidRPr="00D600BC">
        <w:rPr>
          <w:rFonts w:ascii="Times New Roman" w:hAnsi="Times New Roman" w:cs="Times New Roman"/>
          <w:sz w:val="28"/>
          <w:szCs w:val="28"/>
        </w:rPr>
        <w:t>став</w:t>
      </w:r>
      <w:r w:rsidR="008B5C44">
        <w:rPr>
          <w:rFonts w:ascii="Times New Roman" w:hAnsi="Times New Roman" w:cs="Times New Roman"/>
          <w:sz w:val="28"/>
          <w:szCs w:val="28"/>
        </w:rPr>
        <w:t>ляет</w:t>
      </w:r>
      <w:r w:rsidR="008B5C44" w:rsidRPr="00D600BC">
        <w:rPr>
          <w:rFonts w:ascii="Times New Roman" w:hAnsi="Times New Roman" w:cs="Times New Roman"/>
          <w:sz w:val="28"/>
          <w:szCs w:val="28"/>
        </w:rPr>
        <w:t xml:space="preserve"> возможность выпускникам строить свою карьеру в качестве научных сотрудников в област</w:t>
      </w:r>
      <w:r w:rsidR="00EC1758">
        <w:rPr>
          <w:rFonts w:ascii="Times New Roman" w:hAnsi="Times New Roman" w:cs="Times New Roman"/>
          <w:sz w:val="28"/>
          <w:szCs w:val="28"/>
        </w:rPr>
        <w:t>и</w:t>
      </w:r>
      <w:r w:rsidR="008B5C44" w:rsidRPr="00D600BC">
        <w:rPr>
          <w:rFonts w:ascii="Times New Roman" w:hAnsi="Times New Roman" w:cs="Times New Roman"/>
          <w:sz w:val="28"/>
          <w:szCs w:val="28"/>
        </w:rPr>
        <w:t xml:space="preserve"> медицинских исследований, образования и </w:t>
      </w:r>
      <w:r w:rsidR="008B5C44">
        <w:rPr>
          <w:rFonts w:ascii="Times New Roman" w:hAnsi="Times New Roman" w:cs="Times New Roman"/>
          <w:sz w:val="28"/>
          <w:szCs w:val="28"/>
        </w:rPr>
        <w:t xml:space="preserve">оказания медицинской помощи </w:t>
      </w:r>
      <w:r w:rsidR="008B5C44" w:rsidRPr="00D600BC">
        <w:rPr>
          <w:rFonts w:ascii="Times New Roman" w:hAnsi="Times New Roman" w:cs="Times New Roman"/>
          <w:sz w:val="28"/>
          <w:szCs w:val="28"/>
        </w:rPr>
        <w:t>п</w:t>
      </w:r>
      <w:r w:rsidR="008B5C44">
        <w:rPr>
          <w:rFonts w:ascii="Times New Roman" w:hAnsi="Times New Roman" w:cs="Times New Roman"/>
          <w:sz w:val="28"/>
          <w:szCs w:val="28"/>
        </w:rPr>
        <w:t>ациентам</w:t>
      </w:r>
      <w:r w:rsidR="008B5C44" w:rsidRPr="00D600BC">
        <w:rPr>
          <w:rFonts w:ascii="Times New Roman" w:hAnsi="Times New Roman" w:cs="Times New Roman"/>
          <w:sz w:val="28"/>
          <w:szCs w:val="28"/>
        </w:rPr>
        <w:t xml:space="preserve">. </w:t>
      </w:r>
      <w:r w:rsidR="008B5C44">
        <w:rPr>
          <w:rFonts w:ascii="Times New Roman" w:hAnsi="Times New Roman" w:cs="Times New Roman"/>
          <w:sz w:val="28"/>
          <w:szCs w:val="28"/>
        </w:rPr>
        <w:t xml:space="preserve">Благодаря разработанным рабочим программам </w:t>
      </w:r>
      <w:r w:rsidR="008B5C44" w:rsidRPr="00D600BC">
        <w:rPr>
          <w:rFonts w:ascii="Times New Roman" w:hAnsi="Times New Roman" w:cs="Times New Roman"/>
          <w:sz w:val="28"/>
          <w:szCs w:val="28"/>
        </w:rPr>
        <w:t xml:space="preserve">студенты начинают заниматься клинической практикой с первого года </w:t>
      </w:r>
      <w:r w:rsidR="00EC1758">
        <w:rPr>
          <w:rFonts w:ascii="Times New Roman" w:hAnsi="Times New Roman" w:cs="Times New Roman"/>
          <w:sz w:val="28"/>
          <w:szCs w:val="28"/>
        </w:rPr>
        <w:t xml:space="preserve">своего обучения. </w:t>
      </w:r>
      <w:r w:rsidR="00465163">
        <w:rPr>
          <w:rFonts w:ascii="Times New Roman" w:hAnsi="Times New Roman" w:cs="Times New Roman"/>
          <w:sz w:val="28"/>
          <w:szCs w:val="28"/>
        </w:rPr>
        <w:t>Основная</w:t>
      </w:r>
      <w:r w:rsidR="00EC1758">
        <w:rPr>
          <w:rFonts w:ascii="Times New Roman" w:hAnsi="Times New Roman" w:cs="Times New Roman"/>
          <w:sz w:val="28"/>
          <w:szCs w:val="28"/>
        </w:rPr>
        <w:t xml:space="preserve"> часть обучения студентов осуществляется</w:t>
      </w:r>
      <w:r w:rsidR="008B5C44" w:rsidRPr="00D600BC">
        <w:rPr>
          <w:rFonts w:ascii="Times New Roman" w:hAnsi="Times New Roman" w:cs="Times New Roman"/>
          <w:sz w:val="28"/>
          <w:szCs w:val="28"/>
        </w:rPr>
        <w:t xml:space="preserve"> на базе клиник </w:t>
      </w:r>
      <w:r w:rsidR="00EC1758">
        <w:rPr>
          <w:rFonts w:ascii="Times New Roman" w:hAnsi="Times New Roman" w:cs="Times New Roman"/>
          <w:sz w:val="28"/>
          <w:szCs w:val="28"/>
          <w:lang w:val="en-US"/>
        </w:rPr>
        <w:t>UMC</w:t>
      </w:r>
      <w:r w:rsidR="008B5C44" w:rsidRPr="00D600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C44" w:rsidRDefault="008B5C44" w:rsidP="0090290C">
      <w:pPr>
        <w:pStyle w:val="Defaul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16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465163">
        <w:rPr>
          <w:rFonts w:ascii="Times New Roman" w:hAnsi="Times New Roman" w:cs="Times New Roman"/>
          <w:sz w:val="28"/>
          <w:szCs w:val="28"/>
        </w:rPr>
        <w:t>принципы деятельности</w:t>
      </w:r>
      <w:r w:rsidRPr="00465163">
        <w:rPr>
          <w:rFonts w:ascii="Times New Roman" w:hAnsi="Times New Roman" w:cs="Times New Roman"/>
          <w:sz w:val="28"/>
          <w:szCs w:val="28"/>
        </w:rPr>
        <w:t xml:space="preserve"> ИАМЦ</w:t>
      </w:r>
      <w:r w:rsidR="00EC1758" w:rsidRPr="00465163">
        <w:rPr>
          <w:rFonts w:ascii="Times New Roman" w:hAnsi="Times New Roman" w:cs="Times New Roman"/>
          <w:sz w:val="28"/>
          <w:szCs w:val="28"/>
        </w:rPr>
        <w:t>, созданного на базе Назарбаев университета</w:t>
      </w:r>
      <w:r w:rsidR="00465163" w:rsidRPr="00465163">
        <w:rPr>
          <w:rFonts w:ascii="Times New Roman" w:hAnsi="Times New Roman" w:cs="Times New Roman"/>
          <w:sz w:val="28"/>
          <w:szCs w:val="28"/>
        </w:rPr>
        <w:t xml:space="preserve"> </w:t>
      </w:r>
      <w:r w:rsidR="0090290C">
        <w:rPr>
          <w:rFonts w:ascii="Times New Roman" w:hAnsi="Times New Roman" w:cs="Times New Roman"/>
          <w:sz w:val="28"/>
          <w:szCs w:val="28"/>
        </w:rPr>
        <w:t>связаны с обеспечением</w:t>
      </w:r>
      <w:r w:rsidRPr="00465163">
        <w:rPr>
          <w:rFonts w:ascii="Times New Roman" w:hAnsi="Times New Roman" w:cs="Times New Roman"/>
          <w:sz w:val="28"/>
          <w:szCs w:val="28"/>
        </w:rPr>
        <w:t xml:space="preserve"> </w:t>
      </w:r>
      <w:r w:rsidR="0090290C">
        <w:rPr>
          <w:rFonts w:ascii="Times New Roman" w:hAnsi="Times New Roman" w:cs="Times New Roman"/>
          <w:sz w:val="28"/>
          <w:szCs w:val="28"/>
        </w:rPr>
        <w:t>а</w:t>
      </w:r>
      <w:r w:rsidRPr="008E191C">
        <w:rPr>
          <w:rFonts w:ascii="Times New Roman" w:hAnsi="Times New Roman" w:cs="Times New Roman"/>
          <w:sz w:val="28"/>
          <w:szCs w:val="28"/>
        </w:rPr>
        <w:t>кадемическо</w:t>
      </w:r>
      <w:r w:rsidR="0090290C">
        <w:rPr>
          <w:rFonts w:ascii="Times New Roman" w:hAnsi="Times New Roman" w:cs="Times New Roman"/>
          <w:sz w:val="28"/>
          <w:szCs w:val="28"/>
        </w:rPr>
        <w:t>го</w:t>
      </w:r>
      <w:r w:rsidRPr="008E191C">
        <w:rPr>
          <w:rFonts w:ascii="Times New Roman" w:hAnsi="Times New Roman" w:cs="Times New Roman"/>
          <w:sz w:val="28"/>
          <w:szCs w:val="28"/>
        </w:rPr>
        <w:t xml:space="preserve"> </w:t>
      </w:r>
      <w:r w:rsidR="0090290C">
        <w:rPr>
          <w:rFonts w:ascii="Times New Roman" w:hAnsi="Times New Roman" w:cs="Times New Roman"/>
          <w:sz w:val="28"/>
          <w:szCs w:val="28"/>
        </w:rPr>
        <w:t>и и</w:t>
      </w:r>
      <w:r>
        <w:rPr>
          <w:rFonts w:ascii="Times New Roman" w:hAnsi="Times New Roman" w:cs="Times New Roman"/>
          <w:sz w:val="28"/>
          <w:szCs w:val="28"/>
        </w:rPr>
        <w:t>сследовательско</w:t>
      </w:r>
      <w:r w:rsidR="0090290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E191C">
        <w:rPr>
          <w:rFonts w:ascii="Times New Roman" w:hAnsi="Times New Roman" w:cs="Times New Roman"/>
          <w:sz w:val="28"/>
          <w:szCs w:val="28"/>
        </w:rPr>
        <w:t>ас</w:t>
      </w:r>
      <w:r w:rsidR="00EC1758">
        <w:rPr>
          <w:rFonts w:ascii="Times New Roman" w:hAnsi="Times New Roman" w:cs="Times New Roman"/>
          <w:sz w:val="28"/>
          <w:szCs w:val="28"/>
        </w:rPr>
        <w:t>терств</w:t>
      </w:r>
      <w:r w:rsidR="0090290C">
        <w:rPr>
          <w:rFonts w:ascii="Times New Roman" w:hAnsi="Times New Roman" w:cs="Times New Roman"/>
          <w:sz w:val="28"/>
          <w:szCs w:val="28"/>
        </w:rPr>
        <w:t>а, с</w:t>
      </w:r>
      <w:r w:rsidRPr="008E191C">
        <w:rPr>
          <w:rFonts w:ascii="Times New Roman" w:hAnsi="Times New Roman" w:cs="Times New Roman"/>
          <w:sz w:val="28"/>
          <w:szCs w:val="28"/>
        </w:rPr>
        <w:t>оздание</w:t>
      </w:r>
      <w:r w:rsidR="0090290C">
        <w:rPr>
          <w:rFonts w:ascii="Times New Roman" w:hAnsi="Times New Roman" w:cs="Times New Roman"/>
          <w:sz w:val="28"/>
          <w:szCs w:val="28"/>
        </w:rPr>
        <w:t>м передовой</w:t>
      </w:r>
      <w:r w:rsidRPr="008E191C">
        <w:rPr>
          <w:rFonts w:ascii="Times New Roman" w:hAnsi="Times New Roman" w:cs="Times New Roman"/>
          <w:sz w:val="28"/>
          <w:szCs w:val="28"/>
        </w:rPr>
        <w:t xml:space="preserve"> модели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медицинских </w:t>
      </w:r>
      <w:r w:rsidR="0090290C">
        <w:rPr>
          <w:rFonts w:ascii="Times New Roman" w:hAnsi="Times New Roman" w:cs="Times New Roman"/>
          <w:sz w:val="28"/>
          <w:szCs w:val="28"/>
        </w:rPr>
        <w:t>услуг, инновациями</w:t>
      </w:r>
      <w:r w:rsidRPr="008E191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трансферт</w:t>
      </w:r>
      <w:r w:rsidR="0090290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91C">
        <w:rPr>
          <w:rFonts w:ascii="Times New Roman" w:hAnsi="Times New Roman" w:cs="Times New Roman"/>
          <w:sz w:val="28"/>
          <w:szCs w:val="28"/>
        </w:rPr>
        <w:t xml:space="preserve">результатов исследований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191C">
        <w:rPr>
          <w:rFonts w:ascii="Times New Roman" w:hAnsi="Times New Roman" w:cs="Times New Roman"/>
          <w:sz w:val="28"/>
          <w:szCs w:val="28"/>
        </w:rPr>
        <w:t>практику</w:t>
      </w:r>
      <w:r w:rsidR="00465163">
        <w:rPr>
          <w:rFonts w:ascii="Times New Roman" w:hAnsi="Times New Roman" w:cs="Times New Roman"/>
          <w:sz w:val="28"/>
          <w:szCs w:val="28"/>
        </w:rPr>
        <w:t>.</w:t>
      </w:r>
    </w:p>
    <w:p w:rsidR="008B5C44" w:rsidRPr="00D52F4A" w:rsidRDefault="008B5C44" w:rsidP="0090290C">
      <w:pPr>
        <w:pStyle w:val="Defaul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F4A">
        <w:rPr>
          <w:rFonts w:ascii="Times New Roman" w:hAnsi="Times New Roman" w:cs="Times New Roman"/>
          <w:bCs/>
          <w:sz w:val="28"/>
          <w:szCs w:val="28"/>
        </w:rPr>
        <w:t>Предполагается, что создание ИАМЦ</w:t>
      </w:r>
      <w:r w:rsidR="009029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90C" w:rsidRPr="00465163">
        <w:rPr>
          <w:rFonts w:ascii="Times New Roman" w:hAnsi="Times New Roman" w:cs="Times New Roman"/>
          <w:sz w:val="28"/>
          <w:szCs w:val="28"/>
        </w:rPr>
        <w:t>Назарбаев университета</w:t>
      </w:r>
      <w:r w:rsidRPr="00D52F4A">
        <w:rPr>
          <w:rFonts w:ascii="Times New Roman" w:hAnsi="Times New Roman" w:cs="Times New Roman"/>
          <w:bCs/>
          <w:sz w:val="28"/>
          <w:szCs w:val="28"/>
        </w:rPr>
        <w:t xml:space="preserve"> будет способствовать дос</w:t>
      </w:r>
      <w:r>
        <w:rPr>
          <w:rFonts w:ascii="Times New Roman" w:hAnsi="Times New Roman" w:cs="Times New Roman"/>
          <w:bCs/>
          <w:sz w:val="28"/>
          <w:szCs w:val="28"/>
        </w:rPr>
        <w:t>тижению общих медицинских целей- позволит у</w:t>
      </w:r>
      <w:r w:rsidRPr="00D52F4A">
        <w:rPr>
          <w:rFonts w:ascii="Times New Roman" w:hAnsi="Times New Roman" w:cs="Times New Roman"/>
          <w:bCs/>
          <w:sz w:val="28"/>
          <w:szCs w:val="28"/>
        </w:rPr>
        <w:t>лучшить показатели здоровья в РК</w:t>
      </w:r>
      <w:r>
        <w:rPr>
          <w:rFonts w:ascii="Times New Roman" w:hAnsi="Times New Roman" w:cs="Times New Roman"/>
          <w:bCs/>
          <w:sz w:val="28"/>
          <w:szCs w:val="28"/>
        </w:rPr>
        <w:t>. К</w:t>
      </w:r>
      <w:r w:rsidRPr="00D52F4A">
        <w:rPr>
          <w:rFonts w:ascii="Times New Roman" w:hAnsi="Times New Roman" w:cs="Times New Roman"/>
          <w:bCs/>
          <w:sz w:val="28"/>
          <w:szCs w:val="28"/>
        </w:rPr>
        <w:t>омплексный академический медицинский центр будет предоставлять услуги по всему спектру, от повседневных потребностей до специализированных процедур и лечения</w:t>
      </w:r>
      <w:r>
        <w:rPr>
          <w:rFonts w:ascii="Times New Roman" w:hAnsi="Times New Roman" w:cs="Times New Roman"/>
          <w:bCs/>
          <w:sz w:val="28"/>
          <w:szCs w:val="28"/>
        </w:rPr>
        <w:t>, позволит у</w:t>
      </w:r>
      <w:r w:rsidRPr="00D52F4A">
        <w:rPr>
          <w:rFonts w:ascii="Times New Roman" w:hAnsi="Times New Roman" w:cs="Times New Roman"/>
          <w:bCs/>
          <w:sz w:val="28"/>
          <w:szCs w:val="28"/>
        </w:rPr>
        <w:t xml:space="preserve">лучшить и </w:t>
      </w:r>
      <w:r>
        <w:rPr>
          <w:rFonts w:ascii="Times New Roman" w:hAnsi="Times New Roman" w:cs="Times New Roman"/>
          <w:bCs/>
          <w:sz w:val="28"/>
          <w:szCs w:val="28"/>
        </w:rPr>
        <w:t>совершенствовать процесс предоставления медицинских услуг</w:t>
      </w:r>
      <w:r w:rsidRPr="00D52F4A">
        <w:rPr>
          <w:rFonts w:ascii="Times New Roman" w:hAnsi="Times New Roman" w:cs="Times New Roman"/>
          <w:bCs/>
          <w:sz w:val="28"/>
          <w:szCs w:val="28"/>
        </w:rPr>
        <w:t xml:space="preserve"> посредством обучения и подготовки медицинских работников</w:t>
      </w:r>
      <w:r>
        <w:rPr>
          <w:rFonts w:ascii="Times New Roman" w:hAnsi="Times New Roman" w:cs="Times New Roman"/>
          <w:bCs/>
          <w:sz w:val="28"/>
          <w:szCs w:val="28"/>
        </w:rPr>
        <w:t>, обеспечит</w:t>
      </w:r>
      <w:r w:rsidRPr="00D52F4A">
        <w:rPr>
          <w:rFonts w:ascii="Times New Roman" w:hAnsi="Times New Roman" w:cs="Times New Roman"/>
          <w:bCs/>
          <w:sz w:val="28"/>
          <w:szCs w:val="28"/>
        </w:rPr>
        <w:t xml:space="preserve"> экономический стимул для роста на местном, национальном и региональном уровнях (Центральная Азия)</w:t>
      </w:r>
      <w:r>
        <w:rPr>
          <w:rFonts w:ascii="Times New Roman" w:hAnsi="Times New Roman" w:cs="Times New Roman"/>
          <w:bCs/>
          <w:sz w:val="28"/>
          <w:szCs w:val="28"/>
        </w:rPr>
        <w:t>, позволит п</w:t>
      </w:r>
      <w:r w:rsidRPr="00D52F4A">
        <w:rPr>
          <w:rFonts w:ascii="Times New Roman" w:hAnsi="Times New Roman" w:cs="Times New Roman"/>
          <w:bCs/>
          <w:sz w:val="28"/>
          <w:szCs w:val="28"/>
        </w:rPr>
        <w:t>роводить  инновационные биомедицинские исследования, которые</w:t>
      </w:r>
      <w:r w:rsidRPr="00D52F4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будущем обеспечат</w:t>
      </w:r>
      <w:r w:rsidRPr="00D52F4A">
        <w:rPr>
          <w:rFonts w:ascii="Times New Roman" w:hAnsi="Times New Roman" w:cs="Times New Roman"/>
          <w:bCs/>
          <w:sz w:val="28"/>
          <w:szCs w:val="28"/>
        </w:rPr>
        <w:t xml:space="preserve"> высочайшее качество </w:t>
      </w:r>
      <w:r>
        <w:rPr>
          <w:rFonts w:ascii="Times New Roman" w:hAnsi="Times New Roman" w:cs="Times New Roman"/>
          <w:bCs/>
          <w:sz w:val="28"/>
          <w:szCs w:val="28"/>
        </w:rPr>
        <w:t>медицинской помощи.</w:t>
      </w:r>
    </w:p>
    <w:p w:rsidR="008B5C44" w:rsidRDefault="008B5C44" w:rsidP="00A24EF2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0290C" w:rsidRDefault="00186B28" w:rsidP="00186B28">
      <w:pPr>
        <w:shd w:val="clear" w:color="auto" w:fill="FFFFFF"/>
        <w:tabs>
          <w:tab w:val="right" w:pos="42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1.</w:t>
      </w:r>
      <w:r w:rsidR="0090290C" w:rsidRPr="00A24EF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3. Анализ</w:t>
      </w:r>
      <w:r w:rsidR="0090290C" w:rsidRPr="00A24EF2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A24EF2" w:rsidRPr="00A24E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текущей ситуации </w:t>
      </w:r>
      <w:r w:rsidR="0090290C" w:rsidRPr="00A24EF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в сфере </w:t>
      </w:r>
      <w:r w:rsidR="0090290C" w:rsidRPr="00A24E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интеграции академических структу</w:t>
      </w:r>
      <w:r w:rsidR="00A24E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 и медицинских организаций в Республике Казахстан</w:t>
      </w:r>
    </w:p>
    <w:p w:rsidR="002666B1" w:rsidRDefault="002666B1" w:rsidP="00186B28">
      <w:pPr>
        <w:pStyle w:val="ad"/>
        <w:shd w:val="clear" w:color="auto" w:fill="FFFFFF"/>
        <w:tabs>
          <w:tab w:val="right" w:pos="426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666B1">
        <w:rPr>
          <w:sz w:val="28"/>
          <w:szCs w:val="28"/>
        </w:rPr>
        <w:t xml:space="preserve">В настоящее время подготовка медицинских кадров в Республике Казахстан осуществляется в 12 высших учебных заведениях, в т.ч. в 3-х многопрофильных университетах, 82 медицинских колледжах. </w:t>
      </w:r>
      <w:r w:rsidR="00A24EF2" w:rsidRPr="002666B1">
        <w:rPr>
          <w:color w:val="000000"/>
          <w:sz w:val="28"/>
          <w:szCs w:val="28"/>
        </w:rPr>
        <w:t xml:space="preserve">Инфраструктура системы клинической подготовки, </w:t>
      </w:r>
      <w:r>
        <w:rPr>
          <w:color w:val="000000"/>
          <w:sz w:val="28"/>
          <w:szCs w:val="28"/>
        </w:rPr>
        <w:t xml:space="preserve">формируемая на базе организаций медицинского образования, </w:t>
      </w:r>
      <w:r w:rsidR="00A24EF2" w:rsidRPr="002666B1">
        <w:rPr>
          <w:color w:val="000000"/>
          <w:sz w:val="28"/>
          <w:szCs w:val="28"/>
        </w:rPr>
        <w:t>включает обширную</w:t>
      </w:r>
      <w:r w:rsidR="00A24EF2">
        <w:rPr>
          <w:color w:val="000000"/>
          <w:sz w:val="28"/>
          <w:szCs w:val="28"/>
        </w:rPr>
        <w:t xml:space="preserve"> сеть организаций практического здравоохранения</w:t>
      </w:r>
      <w:r>
        <w:rPr>
          <w:color w:val="000000"/>
          <w:sz w:val="28"/>
          <w:szCs w:val="28"/>
        </w:rPr>
        <w:t>.</w:t>
      </w:r>
    </w:p>
    <w:p w:rsidR="00016705" w:rsidRDefault="002666B1" w:rsidP="0001670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16705" w:rsidRPr="002666B1">
        <w:rPr>
          <w:color w:val="000000"/>
          <w:sz w:val="28"/>
          <w:szCs w:val="28"/>
        </w:rPr>
        <w:t>еречень клинических баз орган</w:t>
      </w:r>
      <w:r>
        <w:rPr>
          <w:color w:val="000000"/>
          <w:sz w:val="28"/>
          <w:szCs w:val="28"/>
        </w:rPr>
        <w:t xml:space="preserve">изаций медицинского образования, утвержденный </w:t>
      </w:r>
      <w:r w:rsidR="00016705" w:rsidRPr="002666B1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="00016705" w:rsidRPr="002666B1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инистерства здравоохранения</w:t>
      </w:r>
      <w:r w:rsidR="00016705" w:rsidRPr="002666B1">
        <w:rPr>
          <w:color w:val="000000"/>
          <w:sz w:val="28"/>
          <w:szCs w:val="28"/>
        </w:rPr>
        <w:t xml:space="preserve"> РК </w:t>
      </w:r>
      <w:r w:rsidRPr="002666B1">
        <w:rPr>
          <w:color w:val="000000"/>
          <w:sz w:val="28"/>
          <w:szCs w:val="28"/>
        </w:rPr>
        <w:t>от 30</w:t>
      </w:r>
      <w:r>
        <w:rPr>
          <w:color w:val="000000"/>
          <w:sz w:val="28"/>
          <w:szCs w:val="28"/>
        </w:rPr>
        <w:t xml:space="preserve"> января </w:t>
      </w:r>
      <w:r w:rsidRPr="002666B1">
        <w:rPr>
          <w:color w:val="000000"/>
          <w:sz w:val="28"/>
          <w:szCs w:val="28"/>
        </w:rPr>
        <w:lastRenderedPageBreak/>
        <w:t>2015</w:t>
      </w:r>
      <w:r>
        <w:rPr>
          <w:color w:val="000000"/>
          <w:sz w:val="28"/>
          <w:szCs w:val="28"/>
        </w:rPr>
        <w:t xml:space="preserve"> года </w:t>
      </w:r>
      <w:r w:rsidR="00016705" w:rsidRPr="002666B1">
        <w:rPr>
          <w:color w:val="000000"/>
          <w:sz w:val="28"/>
          <w:szCs w:val="28"/>
        </w:rPr>
        <w:t>№51</w:t>
      </w:r>
      <w:r>
        <w:rPr>
          <w:color w:val="000000"/>
          <w:sz w:val="28"/>
          <w:szCs w:val="28"/>
        </w:rPr>
        <w:t xml:space="preserve"> включает </w:t>
      </w:r>
      <w:r>
        <w:rPr>
          <w:b/>
          <w:bCs/>
          <w:color w:val="000000"/>
          <w:sz w:val="28"/>
          <w:szCs w:val="28"/>
        </w:rPr>
        <w:t>более 500</w:t>
      </w:r>
      <w:r w:rsidR="00016705" w:rsidRPr="002666B1">
        <w:rPr>
          <w:b/>
          <w:bCs/>
          <w:color w:val="000000"/>
          <w:sz w:val="28"/>
          <w:szCs w:val="28"/>
        </w:rPr>
        <w:t xml:space="preserve"> клинических баз</w:t>
      </w:r>
      <w:r>
        <w:rPr>
          <w:b/>
          <w:bCs/>
          <w:color w:val="000000"/>
          <w:sz w:val="28"/>
          <w:szCs w:val="28"/>
        </w:rPr>
        <w:t xml:space="preserve"> – организаций ПМСП, стационаров городского, областного и республиканского уровня. Количество клинических баз </w:t>
      </w:r>
      <w:r w:rsidRPr="002666B1">
        <w:rPr>
          <w:color w:val="000000"/>
          <w:sz w:val="28"/>
          <w:szCs w:val="28"/>
        </w:rPr>
        <w:t>Казахск</w:t>
      </w:r>
      <w:r>
        <w:rPr>
          <w:color w:val="000000"/>
          <w:sz w:val="28"/>
          <w:szCs w:val="28"/>
        </w:rPr>
        <w:t>ого</w:t>
      </w:r>
      <w:r w:rsidRPr="002666B1">
        <w:rPr>
          <w:color w:val="000000"/>
          <w:sz w:val="28"/>
          <w:szCs w:val="28"/>
        </w:rPr>
        <w:t xml:space="preserve"> национальн</w:t>
      </w:r>
      <w:r>
        <w:rPr>
          <w:color w:val="000000"/>
          <w:sz w:val="28"/>
          <w:szCs w:val="28"/>
        </w:rPr>
        <w:t xml:space="preserve">ого </w:t>
      </w:r>
      <w:r w:rsidRPr="002666B1">
        <w:rPr>
          <w:color w:val="000000"/>
          <w:sz w:val="28"/>
          <w:szCs w:val="28"/>
        </w:rPr>
        <w:t>медицинск</w:t>
      </w:r>
      <w:r>
        <w:rPr>
          <w:color w:val="000000"/>
          <w:sz w:val="28"/>
          <w:szCs w:val="28"/>
        </w:rPr>
        <w:t xml:space="preserve">ого </w:t>
      </w:r>
      <w:r w:rsidRPr="002666B1">
        <w:rPr>
          <w:color w:val="000000"/>
          <w:sz w:val="28"/>
          <w:szCs w:val="28"/>
        </w:rPr>
        <w:t>университет</w:t>
      </w:r>
      <w:r>
        <w:rPr>
          <w:color w:val="000000"/>
          <w:sz w:val="28"/>
          <w:szCs w:val="28"/>
        </w:rPr>
        <w:t>а</w:t>
      </w:r>
      <w:r w:rsidRPr="002666B1">
        <w:rPr>
          <w:color w:val="000000"/>
          <w:sz w:val="28"/>
          <w:szCs w:val="28"/>
        </w:rPr>
        <w:t xml:space="preserve"> им. С.Д. Асфендиярова</w:t>
      </w:r>
      <w:r w:rsidR="00016705">
        <w:rPr>
          <w:color w:val="000000"/>
          <w:sz w:val="28"/>
          <w:szCs w:val="28"/>
        </w:rPr>
        <w:t xml:space="preserve"> составляет</w:t>
      </w:r>
      <w:r>
        <w:rPr>
          <w:color w:val="000000"/>
          <w:sz w:val="28"/>
          <w:szCs w:val="28"/>
        </w:rPr>
        <w:t xml:space="preserve"> 97, </w:t>
      </w:r>
      <w:r w:rsidR="00016705" w:rsidRPr="002666B1">
        <w:rPr>
          <w:color w:val="000000"/>
          <w:sz w:val="28"/>
          <w:szCs w:val="28"/>
        </w:rPr>
        <w:t>Каз</w:t>
      </w:r>
      <w:r>
        <w:rPr>
          <w:color w:val="000000"/>
          <w:sz w:val="28"/>
          <w:szCs w:val="28"/>
        </w:rPr>
        <w:t>ахского медицинского университета непрерывного образования –</w:t>
      </w:r>
      <w:r w:rsidR="00016705" w:rsidRPr="002666B1">
        <w:rPr>
          <w:color w:val="000000"/>
          <w:sz w:val="28"/>
          <w:szCs w:val="28"/>
        </w:rPr>
        <w:t xml:space="preserve"> 94</w:t>
      </w:r>
      <w:r>
        <w:rPr>
          <w:color w:val="000000"/>
          <w:sz w:val="28"/>
          <w:szCs w:val="28"/>
        </w:rPr>
        <w:t xml:space="preserve">, </w:t>
      </w:r>
      <w:r w:rsidR="00016705" w:rsidRPr="00016705">
        <w:rPr>
          <w:color w:val="000000"/>
          <w:sz w:val="28"/>
          <w:szCs w:val="28"/>
        </w:rPr>
        <w:t>Карагандинск</w:t>
      </w:r>
      <w:r w:rsidR="00016705">
        <w:rPr>
          <w:color w:val="000000"/>
          <w:sz w:val="28"/>
          <w:szCs w:val="28"/>
        </w:rPr>
        <w:t>ого</w:t>
      </w:r>
      <w:r w:rsidR="00016705" w:rsidRPr="00016705">
        <w:rPr>
          <w:color w:val="000000"/>
          <w:sz w:val="28"/>
          <w:szCs w:val="28"/>
        </w:rPr>
        <w:t xml:space="preserve"> государственн</w:t>
      </w:r>
      <w:r w:rsidR="00016705">
        <w:rPr>
          <w:color w:val="000000"/>
          <w:sz w:val="28"/>
          <w:szCs w:val="28"/>
        </w:rPr>
        <w:t>ого</w:t>
      </w:r>
      <w:r w:rsidR="00016705" w:rsidRPr="00016705">
        <w:rPr>
          <w:color w:val="000000"/>
          <w:sz w:val="28"/>
          <w:szCs w:val="28"/>
        </w:rPr>
        <w:t xml:space="preserve"> медицинск</w:t>
      </w:r>
      <w:r w:rsidR="00016705">
        <w:rPr>
          <w:color w:val="000000"/>
          <w:sz w:val="28"/>
          <w:szCs w:val="28"/>
        </w:rPr>
        <w:t>ого</w:t>
      </w:r>
      <w:r w:rsidR="00016705" w:rsidRPr="00016705">
        <w:rPr>
          <w:color w:val="000000"/>
          <w:sz w:val="28"/>
          <w:szCs w:val="28"/>
        </w:rPr>
        <w:t xml:space="preserve"> университет</w:t>
      </w:r>
      <w:r w:rsidR="00016705">
        <w:rPr>
          <w:color w:val="000000"/>
          <w:sz w:val="28"/>
          <w:szCs w:val="28"/>
        </w:rPr>
        <w:t xml:space="preserve">а </w:t>
      </w:r>
      <w:r w:rsidR="00016705" w:rsidRPr="002666B1">
        <w:rPr>
          <w:color w:val="000000"/>
          <w:sz w:val="28"/>
          <w:szCs w:val="28"/>
        </w:rPr>
        <w:t>– 51</w:t>
      </w:r>
      <w:r w:rsidR="00016705">
        <w:rPr>
          <w:color w:val="000000"/>
          <w:sz w:val="28"/>
          <w:szCs w:val="28"/>
        </w:rPr>
        <w:t xml:space="preserve">, </w:t>
      </w:r>
      <w:r w:rsidR="00016705" w:rsidRPr="00016705">
        <w:rPr>
          <w:color w:val="000000"/>
          <w:sz w:val="28"/>
          <w:szCs w:val="28"/>
        </w:rPr>
        <w:t>Государственн</w:t>
      </w:r>
      <w:r w:rsidR="00016705">
        <w:rPr>
          <w:color w:val="000000"/>
          <w:sz w:val="28"/>
          <w:szCs w:val="28"/>
        </w:rPr>
        <w:t xml:space="preserve">ого </w:t>
      </w:r>
      <w:r w:rsidR="00016705" w:rsidRPr="00016705">
        <w:rPr>
          <w:color w:val="000000"/>
          <w:sz w:val="28"/>
          <w:szCs w:val="28"/>
        </w:rPr>
        <w:t>медицинск</w:t>
      </w:r>
      <w:r w:rsidR="00016705">
        <w:rPr>
          <w:color w:val="000000"/>
          <w:sz w:val="28"/>
          <w:szCs w:val="28"/>
        </w:rPr>
        <w:t>ого</w:t>
      </w:r>
      <w:r w:rsidR="00016705" w:rsidRPr="00016705">
        <w:rPr>
          <w:color w:val="000000"/>
          <w:sz w:val="28"/>
          <w:szCs w:val="28"/>
        </w:rPr>
        <w:t xml:space="preserve"> университет</w:t>
      </w:r>
      <w:r w:rsidR="00016705">
        <w:rPr>
          <w:color w:val="000000"/>
          <w:sz w:val="28"/>
          <w:szCs w:val="28"/>
        </w:rPr>
        <w:t>а</w:t>
      </w:r>
      <w:r w:rsidR="00016705" w:rsidRPr="00016705">
        <w:rPr>
          <w:color w:val="000000"/>
          <w:sz w:val="28"/>
          <w:szCs w:val="28"/>
        </w:rPr>
        <w:t xml:space="preserve"> г. Семей</w:t>
      </w:r>
      <w:r w:rsidR="00016705">
        <w:rPr>
          <w:color w:val="000000"/>
          <w:sz w:val="28"/>
          <w:szCs w:val="28"/>
        </w:rPr>
        <w:t xml:space="preserve"> </w:t>
      </w:r>
      <w:r w:rsidR="00016705" w:rsidRPr="002666B1">
        <w:rPr>
          <w:color w:val="000000"/>
          <w:sz w:val="28"/>
          <w:szCs w:val="28"/>
        </w:rPr>
        <w:t>– 67</w:t>
      </w:r>
      <w:r w:rsidR="00016705">
        <w:rPr>
          <w:color w:val="000000"/>
          <w:sz w:val="28"/>
          <w:szCs w:val="28"/>
        </w:rPr>
        <w:t xml:space="preserve">, </w:t>
      </w:r>
      <w:r w:rsidR="00016705" w:rsidRPr="00016705">
        <w:rPr>
          <w:color w:val="000000"/>
          <w:sz w:val="28"/>
          <w:szCs w:val="28"/>
        </w:rPr>
        <w:t>Западно-Казахстанск</w:t>
      </w:r>
      <w:r w:rsidR="00016705">
        <w:rPr>
          <w:color w:val="000000"/>
          <w:sz w:val="28"/>
          <w:szCs w:val="28"/>
        </w:rPr>
        <w:t>ого</w:t>
      </w:r>
      <w:r w:rsidR="00016705" w:rsidRPr="00016705">
        <w:rPr>
          <w:color w:val="000000"/>
          <w:sz w:val="28"/>
          <w:szCs w:val="28"/>
        </w:rPr>
        <w:t xml:space="preserve"> государственн</w:t>
      </w:r>
      <w:r w:rsidR="00016705">
        <w:rPr>
          <w:color w:val="000000"/>
          <w:sz w:val="28"/>
          <w:szCs w:val="28"/>
        </w:rPr>
        <w:t>ого</w:t>
      </w:r>
      <w:r w:rsidR="00016705" w:rsidRPr="00016705">
        <w:rPr>
          <w:color w:val="000000"/>
          <w:sz w:val="28"/>
          <w:szCs w:val="28"/>
        </w:rPr>
        <w:t xml:space="preserve"> медицинск</w:t>
      </w:r>
      <w:r w:rsidR="00016705">
        <w:rPr>
          <w:color w:val="000000"/>
          <w:sz w:val="28"/>
          <w:szCs w:val="28"/>
        </w:rPr>
        <w:t>ого</w:t>
      </w:r>
      <w:r w:rsidR="00016705" w:rsidRPr="00016705">
        <w:rPr>
          <w:color w:val="000000"/>
          <w:sz w:val="28"/>
          <w:szCs w:val="28"/>
        </w:rPr>
        <w:t xml:space="preserve"> университет</w:t>
      </w:r>
      <w:r w:rsidR="00016705">
        <w:rPr>
          <w:color w:val="000000"/>
          <w:sz w:val="28"/>
          <w:szCs w:val="28"/>
        </w:rPr>
        <w:t>а</w:t>
      </w:r>
      <w:r w:rsidR="00016705" w:rsidRPr="00016705">
        <w:rPr>
          <w:color w:val="000000"/>
          <w:sz w:val="28"/>
          <w:szCs w:val="28"/>
        </w:rPr>
        <w:t xml:space="preserve"> им. М.Оспанова</w:t>
      </w:r>
      <w:r w:rsidR="00016705">
        <w:rPr>
          <w:color w:val="000000"/>
          <w:sz w:val="28"/>
          <w:szCs w:val="28"/>
        </w:rPr>
        <w:t xml:space="preserve"> </w:t>
      </w:r>
      <w:r w:rsidR="00016705" w:rsidRPr="002666B1">
        <w:rPr>
          <w:color w:val="000000"/>
          <w:sz w:val="28"/>
          <w:szCs w:val="28"/>
        </w:rPr>
        <w:t>– 85</w:t>
      </w:r>
      <w:r w:rsidR="00016705">
        <w:rPr>
          <w:color w:val="000000"/>
          <w:sz w:val="28"/>
          <w:szCs w:val="28"/>
        </w:rPr>
        <w:t xml:space="preserve">, Казахстанского медицинского университета «Высшая школа общественного здравоохранения» </w:t>
      </w:r>
      <w:r w:rsidR="00016705" w:rsidRPr="002666B1">
        <w:rPr>
          <w:color w:val="000000"/>
          <w:sz w:val="28"/>
          <w:szCs w:val="28"/>
        </w:rPr>
        <w:t>– 8</w:t>
      </w:r>
      <w:r w:rsidR="00016705">
        <w:rPr>
          <w:color w:val="000000"/>
          <w:sz w:val="28"/>
          <w:szCs w:val="28"/>
        </w:rPr>
        <w:t>, Международного Казахстанско-турецкого университета им А. Яссауи</w:t>
      </w:r>
      <w:r w:rsidR="00016705" w:rsidRPr="002666B1">
        <w:rPr>
          <w:color w:val="000000"/>
          <w:sz w:val="28"/>
          <w:szCs w:val="28"/>
        </w:rPr>
        <w:t xml:space="preserve"> – 55</w:t>
      </w:r>
      <w:r w:rsidR="00016705">
        <w:rPr>
          <w:color w:val="000000"/>
          <w:sz w:val="28"/>
          <w:szCs w:val="28"/>
        </w:rPr>
        <w:t xml:space="preserve">, </w:t>
      </w:r>
      <w:r w:rsidR="00016705" w:rsidRPr="00016705">
        <w:rPr>
          <w:color w:val="000000"/>
          <w:sz w:val="28"/>
          <w:szCs w:val="28"/>
        </w:rPr>
        <w:t>Южно-Казахстанск</w:t>
      </w:r>
      <w:r w:rsidR="00016705">
        <w:rPr>
          <w:color w:val="000000"/>
          <w:sz w:val="28"/>
          <w:szCs w:val="28"/>
        </w:rPr>
        <w:t>ой</w:t>
      </w:r>
      <w:r w:rsidR="00016705" w:rsidRPr="00016705">
        <w:rPr>
          <w:color w:val="000000"/>
          <w:sz w:val="28"/>
          <w:szCs w:val="28"/>
        </w:rPr>
        <w:t xml:space="preserve"> медицинск</w:t>
      </w:r>
      <w:r w:rsidR="00016705">
        <w:rPr>
          <w:color w:val="000000"/>
          <w:sz w:val="28"/>
          <w:szCs w:val="28"/>
        </w:rPr>
        <w:t>ой академии –</w:t>
      </w:r>
      <w:r w:rsidR="00016705" w:rsidRPr="002666B1">
        <w:rPr>
          <w:color w:val="000000"/>
          <w:sz w:val="28"/>
          <w:szCs w:val="28"/>
        </w:rPr>
        <w:t xml:space="preserve"> 109</w:t>
      </w:r>
      <w:r w:rsidR="00016705">
        <w:rPr>
          <w:color w:val="000000"/>
          <w:sz w:val="28"/>
          <w:szCs w:val="28"/>
        </w:rPr>
        <w:t xml:space="preserve">, Медицинского университета Астана  </w:t>
      </w:r>
      <w:r w:rsidR="00016705" w:rsidRPr="002666B1">
        <w:rPr>
          <w:color w:val="000000"/>
          <w:sz w:val="28"/>
          <w:szCs w:val="28"/>
        </w:rPr>
        <w:t>– 84</w:t>
      </w:r>
      <w:r w:rsidR="00016705">
        <w:rPr>
          <w:color w:val="000000"/>
          <w:sz w:val="28"/>
          <w:szCs w:val="28"/>
        </w:rPr>
        <w:t xml:space="preserve">, Казахстанско-Российского медицинского университета </w:t>
      </w:r>
      <w:r w:rsidR="00016705" w:rsidRPr="002666B1">
        <w:rPr>
          <w:color w:val="000000"/>
          <w:sz w:val="28"/>
          <w:szCs w:val="28"/>
        </w:rPr>
        <w:t>– 48</w:t>
      </w:r>
      <w:r w:rsidR="00016705">
        <w:rPr>
          <w:color w:val="000000"/>
          <w:sz w:val="28"/>
          <w:szCs w:val="28"/>
        </w:rPr>
        <w:t xml:space="preserve">, Республиканского высшего медицинского колледжа </w:t>
      </w:r>
      <w:r w:rsidR="00016705" w:rsidRPr="002666B1">
        <w:rPr>
          <w:color w:val="000000"/>
          <w:sz w:val="28"/>
          <w:szCs w:val="28"/>
        </w:rPr>
        <w:t>– 28</w:t>
      </w:r>
      <w:r w:rsidR="00016705">
        <w:rPr>
          <w:color w:val="000000"/>
          <w:sz w:val="28"/>
          <w:szCs w:val="28"/>
        </w:rPr>
        <w:t>. Использование данных медицинских организаций в образовательных целях осуществляется на основе договора, заключаемого между организацией медицинского образования и клинической базой.</w:t>
      </w:r>
    </w:p>
    <w:p w:rsidR="00016705" w:rsidRPr="002666B1" w:rsidRDefault="00016705" w:rsidP="0001670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666B1">
        <w:rPr>
          <w:color w:val="000000"/>
          <w:sz w:val="28"/>
          <w:szCs w:val="28"/>
        </w:rPr>
        <w:t>Собственные клинические базы</w:t>
      </w:r>
      <w:r>
        <w:rPr>
          <w:color w:val="000000"/>
          <w:sz w:val="28"/>
          <w:szCs w:val="28"/>
        </w:rPr>
        <w:t xml:space="preserve"> (клиники, входящие с структуру ВУЗа) </w:t>
      </w:r>
      <w:r w:rsidRPr="002666B1">
        <w:rPr>
          <w:color w:val="000000"/>
          <w:sz w:val="28"/>
          <w:szCs w:val="28"/>
        </w:rPr>
        <w:t>имеются в ЗКГМУ, ГМУ Семей, МКТУ, КазНМУ</w:t>
      </w:r>
      <w:r>
        <w:rPr>
          <w:color w:val="000000"/>
          <w:sz w:val="28"/>
          <w:szCs w:val="28"/>
        </w:rPr>
        <w:t>.</w:t>
      </w:r>
    </w:p>
    <w:p w:rsidR="00A24EF2" w:rsidRDefault="00016705" w:rsidP="00A24EF2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число </w:t>
      </w:r>
      <w:r w:rsidR="00A24EF2">
        <w:rPr>
          <w:color w:val="000000"/>
          <w:sz w:val="28"/>
          <w:szCs w:val="28"/>
        </w:rPr>
        <w:t xml:space="preserve">клинических баз   университетов </w:t>
      </w:r>
      <w:r>
        <w:rPr>
          <w:color w:val="000000"/>
          <w:sz w:val="28"/>
          <w:szCs w:val="28"/>
        </w:rPr>
        <w:t xml:space="preserve">входят также </w:t>
      </w:r>
      <w:r w:rsidR="00A24EF2">
        <w:rPr>
          <w:color w:val="000000"/>
          <w:sz w:val="28"/>
          <w:szCs w:val="28"/>
        </w:rPr>
        <w:t xml:space="preserve">республиканские НИИ/НЦ клинического и неклинического профиля, с которыми налажена многолетняя связь и сотрудничество. </w:t>
      </w:r>
    </w:p>
    <w:p w:rsidR="00AB461B" w:rsidRPr="00AB461B" w:rsidRDefault="00AB461B" w:rsidP="00AB461B">
      <w:pPr>
        <w:pStyle w:val="ad"/>
        <w:shd w:val="clear" w:color="auto" w:fill="FFFFFF"/>
        <w:ind w:firstLine="709"/>
        <w:contextualSpacing/>
        <w:jc w:val="both"/>
        <w:rPr>
          <w:bCs/>
          <w:sz w:val="28"/>
          <w:szCs w:val="28"/>
          <w:lang w:val="kk-KZ"/>
        </w:rPr>
      </w:pPr>
      <w:r w:rsidRPr="00AB461B">
        <w:rPr>
          <w:bCs/>
          <w:sz w:val="28"/>
          <w:szCs w:val="28"/>
          <w:lang w:val="en-US"/>
        </w:rPr>
        <w:t>SWOT</w:t>
      </w:r>
      <w:r w:rsidRPr="00AB461B">
        <w:rPr>
          <w:bCs/>
          <w:sz w:val="28"/>
          <w:szCs w:val="28"/>
        </w:rPr>
        <w:t>-анализ</w:t>
      </w:r>
      <w:r w:rsidRPr="00AB461B">
        <w:rPr>
          <w:bCs/>
          <w:sz w:val="28"/>
          <w:szCs w:val="28"/>
          <w:lang w:val="kk-KZ"/>
        </w:rPr>
        <w:t xml:space="preserve"> в сфере </w:t>
      </w:r>
      <w:r w:rsidRPr="00AB461B">
        <w:rPr>
          <w:bCs/>
          <w:sz w:val="28"/>
          <w:szCs w:val="28"/>
        </w:rPr>
        <w:t>интеграции академических структур и медицинских организаций в РК</w:t>
      </w:r>
      <w:r w:rsidRPr="00AB461B">
        <w:rPr>
          <w:bCs/>
          <w:sz w:val="28"/>
          <w:szCs w:val="28"/>
          <w:lang w:val="kk-KZ"/>
        </w:rPr>
        <w:t xml:space="preserve"> позволяет выделить следующие:</w:t>
      </w:r>
    </w:p>
    <w:p w:rsidR="00AB461B" w:rsidRPr="00AB461B" w:rsidRDefault="00AB461B" w:rsidP="00AB461B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AB461B">
        <w:rPr>
          <w:b/>
          <w:bCs/>
          <w:sz w:val="28"/>
          <w:szCs w:val="28"/>
          <w:lang w:val="kk-KZ"/>
        </w:rPr>
        <w:t>Сильные стороны:</w:t>
      </w:r>
    </w:p>
    <w:p w:rsidR="00AB461B" w:rsidRPr="00AB461B" w:rsidRDefault="00AB461B" w:rsidP="00885136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1B">
        <w:rPr>
          <w:rFonts w:ascii="Times New Roman" w:eastAsia="+mn-ea" w:hAnsi="Times New Roman" w:cs="Times New Roman"/>
          <w:color w:val="000000"/>
          <w:sz w:val="28"/>
          <w:szCs w:val="28"/>
        </w:rPr>
        <w:t>Широкая сеть клинических баз ВУЗов - организаций практического здравоохранения различного профиля, с налажен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ным многолетним сотрудничеством;</w:t>
      </w:r>
    </w:p>
    <w:p w:rsidR="00AB461B" w:rsidRPr="00AB461B" w:rsidRDefault="00AB461B" w:rsidP="0088513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1B">
        <w:rPr>
          <w:rFonts w:ascii="Times New Roman" w:eastAsia="+mn-ea" w:hAnsi="Times New Roman" w:cs="Times New Roman"/>
          <w:color w:val="000000"/>
          <w:sz w:val="28"/>
          <w:szCs w:val="28"/>
        </w:rPr>
        <w:t>Профессорско-препода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вательский состав университетов;</w:t>
      </w:r>
    </w:p>
    <w:p w:rsidR="00AB461B" w:rsidRPr="00AB461B" w:rsidRDefault="00AB461B" w:rsidP="0088513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1B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Наличие собственных университетских клиник 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в большинстве медицинских ВУЗов;</w:t>
      </w:r>
    </w:p>
    <w:p w:rsidR="00AB461B" w:rsidRPr="00AB461B" w:rsidRDefault="00AB461B" w:rsidP="0088513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1B">
        <w:rPr>
          <w:rFonts w:ascii="Times New Roman" w:eastAsia="+mn-ea" w:hAnsi="Times New Roman" w:cs="Times New Roman"/>
          <w:color w:val="000000"/>
          <w:sz w:val="28"/>
          <w:szCs w:val="28"/>
        </w:rPr>
        <w:t>Создание правовых рамок для создания УК и ИАМЦ (изменения в кодекс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AB461B" w:rsidRPr="00AB461B" w:rsidRDefault="00AB461B" w:rsidP="0088513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1B">
        <w:rPr>
          <w:rFonts w:ascii="Times New Roman" w:eastAsia="+mn-ea" w:hAnsi="Times New Roman" w:cs="Times New Roman"/>
          <w:color w:val="000000"/>
          <w:sz w:val="28"/>
          <w:szCs w:val="28"/>
        </w:rPr>
        <w:t>Реализация программ стратегического партнерства медицинских ВУЗов РК с ведущими зарубежными университетами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.</w:t>
      </w:r>
    </w:p>
    <w:p w:rsidR="00695C56" w:rsidRPr="00AB461B" w:rsidRDefault="00695C56" w:rsidP="00AB461B">
      <w:pPr>
        <w:pStyle w:val="a8"/>
        <w:pBdr>
          <w:bottom w:val="single" w:sz="4" w:space="0" w:color="FFFFFF"/>
        </w:pBd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b/>
          <w:sz w:val="28"/>
          <w:szCs w:val="28"/>
        </w:rPr>
      </w:pPr>
      <w:r w:rsidRPr="00AB461B">
        <w:rPr>
          <w:b/>
          <w:sz w:val="28"/>
          <w:szCs w:val="28"/>
        </w:rPr>
        <w:t>Слабые стороны:</w:t>
      </w:r>
    </w:p>
    <w:p w:rsidR="00B327FE" w:rsidRPr="00AB461B" w:rsidRDefault="00B327FE" w:rsidP="00885136">
      <w:pPr>
        <w:pStyle w:val="a8"/>
        <w:numPr>
          <w:ilvl w:val="0"/>
          <w:numId w:val="9"/>
        </w:numPr>
        <w:pBdr>
          <w:bottom w:val="single" w:sz="4" w:space="0" w:color="FFFFFF"/>
        </w:pBd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1B">
        <w:rPr>
          <w:sz w:val="28"/>
          <w:szCs w:val="28"/>
        </w:rPr>
        <w:t>Отсутствие эффективного взаимодействия организаций практического здравоохранения и ВУЗов, НИИ/НЦ по всем направлениям деятельности (как образовательной, так и клинической и научной);</w:t>
      </w:r>
    </w:p>
    <w:p w:rsidR="00B327FE" w:rsidRPr="00AB461B" w:rsidRDefault="00B327FE" w:rsidP="00885136">
      <w:pPr>
        <w:pStyle w:val="a8"/>
        <w:numPr>
          <w:ilvl w:val="0"/>
          <w:numId w:val="9"/>
        </w:numPr>
        <w:pBdr>
          <w:bottom w:val="single" w:sz="4" w:space="0" w:color="FFFFFF"/>
        </w:pBd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1B">
        <w:rPr>
          <w:sz w:val="28"/>
          <w:szCs w:val="28"/>
        </w:rPr>
        <w:t>Отсутствие интегрированного механизма финансирования клинической деятельности в условиях ИАМЦ;</w:t>
      </w:r>
    </w:p>
    <w:p w:rsidR="00B327FE" w:rsidRPr="00AB461B" w:rsidRDefault="00B327FE" w:rsidP="00885136">
      <w:pPr>
        <w:pStyle w:val="a8"/>
        <w:numPr>
          <w:ilvl w:val="0"/>
          <w:numId w:val="9"/>
        </w:numPr>
        <w:pBdr>
          <w:bottom w:val="single" w:sz="4" w:space="0" w:color="FFFFFF"/>
        </w:pBd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1B">
        <w:rPr>
          <w:sz w:val="28"/>
          <w:szCs w:val="28"/>
        </w:rPr>
        <w:t>Слабая материально-техническая база организаций медицинского образования;</w:t>
      </w:r>
    </w:p>
    <w:p w:rsidR="00B327FE" w:rsidRPr="00AB461B" w:rsidRDefault="00B327FE" w:rsidP="00885136">
      <w:pPr>
        <w:pStyle w:val="a8"/>
        <w:numPr>
          <w:ilvl w:val="0"/>
          <w:numId w:val="9"/>
        </w:numPr>
        <w:pBdr>
          <w:bottom w:val="single" w:sz="4" w:space="0" w:color="FFFFFF"/>
        </w:pBd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1B">
        <w:rPr>
          <w:sz w:val="28"/>
          <w:szCs w:val="28"/>
        </w:rPr>
        <w:t>Низкий уровень международного сотрудничества в области медицинского образования и науки;</w:t>
      </w:r>
    </w:p>
    <w:p w:rsidR="00B327FE" w:rsidRPr="00AB461B" w:rsidRDefault="00B327FE" w:rsidP="00885136">
      <w:pPr>
        <w:pStyle w:val="a8"/>
        <w:numPr>
          <w:ilvl w:val="0"/>
          <w:numId w:val="9"/>
        </w:numPr>
        <w:pBdr>
          <w:bottom w:val="single" w:sz="4" w:space="0" w:color="FFFFFF"/>
        </w:pBd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1B">
        <w:rPr>
          <w:sz w:val="28"/>
          <w:szCs w:val="28"/>
        </w:rPr>
        <w:lastRenderedPageBreak/>
        <w:t>Слабый приток научных кадров в сферу медицинского образования и науки</w:t>
      </w:r>
      <w:r w:rsidR="00AB461B">
        <w:rPr>
          <w:sz w:val="28"/>
          <w:szCs w:val="28"/>
        </w:rPr>
        <w:t>.</w:t>
      </w:r>
    </w:p>
    <w:p w:rsidR="00695C56" w:rsidRPr="00AB461B" w:rsidRDefault="00695C56" w:rsidP="00AB461B">
      <w:pPr>
        <w:pStyle w:val="a8"/>
        <w:pBdr>
          <w:bottom w:val="single" w:sz="4" w:space="0" w:color="FFFFFF"/>
        </w:pBd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b/>
          <w:sz w:val="28"/>
          <w:szCs w:val="28"/>
        </w:rPr>
      </w:pPr>
      <w:r w:rsidRPr="00AB461B">
        <w:rPr>
          <w:b/>
          <w:sz w:val="28"/>
          <w:szCs w:val="28"/>
        </w:rPr>
        <w:t>Возможности:</w:t>
      </w:r>
    </w:p>
    <w:p w:rsidR="00B327FE" w:rsidRPr="00AB461B" w:rsidRDefault="00B327FE" w:rsidP="00885136">
      <w:pPr>
        <w:pStyle w:val="a8"/>
        <w:numPr>
          <w:ilvl w:val="0"/>
          <w:numId w:val="10"/>
        </w:numPr>
        <w:pBdr>
          <w:bottom w:val="single" w:sz="4" w:space="0" w:color="FFFFFF"/>
        </w:pBd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1B">
        <w:rPr>
          <w:sz w:val="28"/>
          <w:szCs w:val="28"/>
        </w:rPr>
        <w:t>Трансферт наилучшего международного опыта в образовательном, научном и клин</w:t>
      </w:r>
      <w:r w:rsidR="00AB461B">
        <w:rPr>
          <w:sz w:val="28"/>
          <w:szCs w:val="28"/>
        </w:rPr>
        <w:t>ическом процессе;</w:t>
      </w:r>
    </w:p>
    <w:p w:rsidR="00B327FE" w:rsidRPr="00AB461B" w:rsidRDefault="00B327FE" w:rsidP="00885136">
      <w:pPr>
        <w:pStyle w:val="a8"/>
        <w:numPr>
          <w:ilvl w:val="0"/>
          <w:numId w:val="10"/>
        </w:numPr>
        <w:pBdr>
          <w:bottom w:val="single" w:sz="4" w:space="0" w:color="FFFFFF"/>
        </w:pBd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1B">
        <w:rPr>
          <w:sz w:val="28"/>
          <w:szCs w:val="28"/>
        </w:rPr>
        <w:t>Пересмотр программ подготовки с акцентом на практическую подготовку</w:t>
      </w:r>
      <w:r w:rsidR="00AB461B">
        <w:rPr>
          <w:sz w:val="28"/>
          <w:szCs w:val="28"/>
        </w:rPr>
        <w:t>;</w:t>
      </w:r>
    </w:p>
    <w:p w:rsidR="00B327FE" w:rsidRPr="00AB461B" w:rsidRDefault="00B327FE" w:rsidP="00885136">
      <w:pPr>
        <w:pStyle w:val="a8"/>
        <w:numPr>
          <w:ilvl w:val="0"/>
          <w:numId w:val="10"/>
        </w:numPr>
        <w:pBdr>
          <w:bottom w:val="single" w:sz="4" w:space="0" w:color="FFFFFF"/>
        </w:pBd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1B">
        <w:rPr>
          <w:sz w:val="28"/>
          <w:szCs w:val="28"/>
        </w:rPr>
        <w:t>Внедрение новых методов отбора абитуриентов, основанных на наилучшем международном опыте;</w:t>
      </w:r>
    </w:p>
    <w:p w:rsidR="00B327FE" w:rsidRPr="00AB461B" w:rsidRDefault="00B327FE" w:rsidP="00885136">
      <w:pPr>
        <w:pStyle w:val="a8"/>
        <w:numPr>
          <w:ilvl w:val="0"/>
          <w:numId w:val="10"/>
        </w:numPr>
        <w:pBdr>
          <w:bottom w:val="single" w:sz="4" w:space="0" w:color="FFFFFF"/>
        </w:pBd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1B">
        <w:rPr>
          <w:sz w:val="28"/>
          <w:szCs w:val="28"/>
        </w:rPr>
        <w:t>Реализация программ научных исследований за счет средств отечественных и зарубежных грантодателей;</w:t>
      </w:r>
    </w:p>
    <w:p w:rsidR="00B327FE" w:rsidRPr="00AB461B" w:rsidRDefault="00B327FE" w:rsidP="00885136">
      <w:pPr>
        <w:pStyle w:val="a8"/>
        <w:numPr>
          <w:ilvl w:val="0"/>
          <w:numId w:val="10"/>
        </w:numPr>
        <w:pBdr>
          <w:bottom w:val="single" w:sz="4" w:space="0" w:color="FFFFFF"/>
        </w:pBd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1B">
        <w:rPr>
          <w:sz w:val="28"/>
          <w:szCs w:val="28"/>
        </w:rPr>
        <w:t>Развитие медицинского туризма;</w:t>
      </w:r>
    </w:p>
    <w:p w:rsidR="00B327FE" w:rsidRPr="00AB461B" w:rsidRDefault="00B327FE" w:rsidP="00885136">
      <w:pPr>
        <w:pStyle w:val="a8"/>
        <w:numPr>
          <w:ilvl w:val="0"/>
          <w:numId w:val="10"/>
        </w:numPr>
        <w:pBdr>
          <w:bottom w:val="single" w:sz="4" w:space="0" w:color="FFFFFF"/>
        </w:pBd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AB461B">
        <w:rPr>
          <w:sz w:val="28"/>
          <w:szCs w:val="28"/>
        </w:rPr>
        <w:t>Внедрение ОСМС</w:t>
      </w:r>
      <w:r w:rsidR="00AB461B">
        <w:rPr>
          <w:sz w:val="28"/>
          <w:szCs w:val="28"/>
        </w:rPr>
        <w:t>.</w:t>
      </w:r>
    </w:p>
    <w:p w:rsidR="00695C56" w:rsidRPr="00AB461B" w:rsidRDefault="00695C56" w:rsidP="00AB461B">
      <w:pPr>
        <w:pStyle w:val="a8"/>
        <w:pBdr>
          <w:bottom w:val="single" w:sz="4" w:space="0" w:color="FFFFFF"/>
        </w:pBd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b/>
          <w:sz w:val="28"/>
          <w:szCs w:val="28"/>
        </w:rPr>
      </w:pPr>
      <w:r w:rsidRPr="00AB461B">
        <w:rPr>
          <w:b/>
          <w:sz w:val="28"/>
          <w:szCs w:val="28"/>
        </w:rPr>
        <w:t>Угрозы:</w:t>
      </w:r>
    </w:p>
    <w:p w:rsidR="00B327FE" w:rsidRPr="00186B28" w:rsidRDefault="00B327FE" w:rsidP="00885136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28">
        <w:rPr>
          <w:rFonts w:ascii="Times New Roman" w:hAnsi="Times New Roman" w:cs="Times New Roman"/>
          <w:color w:val="000000"/>
          <w:sz w:val="28"/>
          <w:szCs w:val="28"/>
        </w:rPr>
        <w:t>Нежелание медицинских организаций интегрироваться из-за непонимания преимуществ и возможностей создания ИАМЦ</w:t>
      </w:r>
      <w:r w:rsidR="00AB461B" w:rsidRPr="00186B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327FE" w:rsidRPr="00186B28" w:rsidRDefault="00B327FE" w:rsidP="00885136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28">
        <w:rPr>
          <w:rFonts w:ascii="Times New Roman" w:hAnsi="Times New Roman" w:cs="Times New Roman"/>
          <w:color w:val="000000"/>
          <w:sz w:val="28"/>
          <w:szCs w:val="28"/>
        </w:rPr>
        <w:t>Недостаточность финансового обеспеч</w:t>
      </w:r>
      <w:r w:rsidR="00AB461B" w:rsidRPr="00186B28">
        <w:rPr>
          <w:rFonts w:ascii="Times New Roman" w:hAnsi="Times New Roman" w:cs="Times New Roman"/>
          <w:color w:val="000000"/>
          <w:sz w:val="28"/>
          <w:szCs w:val="28"/>
        </w:rPr>
        <w:t>ения планируемых преобразований.</w:t>
      </w:r>
    </w:p>
    <w:p w:rsidR="00695C56" w:rsidRPr="00695C56" w:rsidRDefault="00695C56" w:rsidP="00695C5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5C56" w:rsidRPr="00695C56" w:rsidRDefault="00695C56" w:rsidP="00695C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C56">
        <w:rPr>
          <w:rFonts w:ascii="Times New Roman" w:hAnsi="Times New Roman" w:cs="Times New Roman"/>
          <w:b/>
          <w:bCs/>
          <w:sz w:val="28"/>
          <w:szCs w:val="28"/>
        </w:rPr>
        <w:t>2. Цель, задачи и принципы реализации Концепции</w:t>
      </w:r>
    </w:p>
    <w:p w:rsidR="00695C56" w:rsidRPr="00695C56" w:rsidRDefault="00695C56" w:rsidP="00695C5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B461B" w:rsidRPr="000B24FE" w:rsidRDefault="00C22619" w:rsidP="000B24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4FE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0B24FE">
        <w:rPr>
          <w:rFonts w:ascii="Times New Roman" w:hAnsi="Times New Roman" w:cs="Times New Roman"/>
          <w:b/>
          <w:bCs/>
          <w:sz w:val="28"/>
          <w:szCs w:val="28"/>
        </w:rPr>
        <w:t>Концепции</w:t>
      </w:r>
      <w:r w:rsidR="00AB461B" w:rsidRPr="000B2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61B" w:rsidRPr="000B24FE">
        <w:rPr>
          <w:rFonts w:ascii="Times New Roman" w:hAnsi="Times New Roman" w:cs="Times New Roman"/>
          <w:sz w:val="28"/>
          <w:szCs w:val="28"/>
        </w:rPr>
        <w:t xml:space="preserve">является – </w:t>
      </w:r>
      <w:r w:rsidR="00D6416F" w:rsidRPr="000B24FE">
        <w:rPr>
          <w:rFonts w:ascii="Times New Roman" w:hAnsi="Times New Roman" w:cs="Times New Roman"/>
          <w:sz w:val="28"/>
          <w:szCs w:val="28"/>
        </w:rPr>
        <w:t>дальнейшее развитие медицинского образования в Республике Каза</w:t>
      </w:r>
      <w:r w:rsidR="000B24FE">
        <w:rPr>
          <w:rFonts w:ascii="Times New Roman" w:hAnsi="Times New Roman" w:cs="Times New Roman"/>
          <w:sz w:val="28"/>
          <w:szCs w:val="28"/>
        </w:rPr>
        <w:t>х</w:t>
      </w:r>
      <w:r w:rsidR="00D6416F" w:rsidRPr="000B24FE">
        <w:rPr>
          <w:rFonts w:ascii="Times New Roman" w:hAnsi="Times New Roman" w:cs="Times New Roman"/>
          <w:sz w:val="28"/>
          <w:szCs w:val="28"/>
        </w:rPr>
        <w:t>стан на основе триединства клинической практики, медицинского образования и научной деятельности, обеспечиваемого путём создания и и</w:t>
      </w:r>
      <w:r w:rsidR="00AB461B" w:rsidRPr="000B24FE">
        <w:rPr>
          <w:rFonts w:ascii="Times New Roman" w:hAnsi="Times New Roman" w:cs="Times New Roman"/>
          <w:bCs/>
          <w:sz w:val="28"/>
          <w:szCs w:val="28"/>
        </w:rPr>
        <w:t>нтегрированны</w:t>
      </w:r>
      <w:r w:rsidR="00D6416F" w:rsidRPr="000B24FE">
        <w:rPr>
          <w:rFonts w:ascii="Times New Roman" w:hAnsi="Times New Roman" w:cs="Times New Roman"/>
          <w:bCs/>
          <w:sz w:val="28"/>
          <w:szCs w:val="28"/>
          <w:lang w:val="kk-KZ"/>
        </w:rPr>
        <w:t>х</w:t>
      </w:r>
      <w:r w:rsidR="00AB461B" w:rsidRPr="000B24FE">
        <w:rPr>
          <w:rFonts w:ascii="Times New Roman" w:hAnsi="Times New Roman" w:cs="Times New Roman"/>
          <w:bCs/>
          <w:sz w:val="28"/>
          <w:szCs w:val="28"/>
        </w:rPr>
        <w:t xml:space="preserve"> академически</w:t>
      </w:r>
      <w:r w:rsidR="000B24FE" w:rsidRPr="000B24FE">
        <w:rPr>
          <w:rFonts w:ascii="Times New Roman" w:hAnsi="Times New Roman" w:cs="Times New Roman"/>
          <w:bCs/>
          <w:sz w:val="28"/>
          <w:szCs w:val="28"/>
          <w:lang w:val="kk-KZ"/>
        </w:rPr>
        <w:t>х</w:t>
      </w:r>
      <w:r w:rsidR="00AB461B" w:rsidRPr="000B24F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медицински</w:t>
      </w:r>
      <w:r w:rsidR="000B24FE" w:rsidRPr="000B24FE">
        <w:rPr>
          <w:rFonts w:ascii="Times New Roman" w:hAnsi="Times New Roman" w:cs="Times New Roman"/>
          <w:bCs/>
          <w:sz w:val="28"/>
          <w:szCs w:val="28"/>
          <w:lang w:val="kk-KZ"/>
        </w:rPr>
        <w:t>х</w:t>
      </w:r>
      <w:r w:rsidR="00AB461B" w:rsidRPr="000B24F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B24FE" w:rsidRPr="000B24FE">
        <w:rPr>
          <w:rFonts w:ascii="Times New Roman" w:hAnsi="Times New Roman" w:cs="Times New Roman"/>
          <w:bCs/>
          <w:sz w:val="28"/>
          <w:szCs w:val="28"/>
        </w:rPr>
        <w:t xml:space="preserve">центров </w:t>
      </w:r>
      <w:r w:rsidR="000B24FE" w:rsidRPr="000B24FE">
        <w:rPr>
          <w:rFonts w:ascii="Times New Roman" w:hAnsi="Times New Roman" w:cs="Times New Roman"/>
          <w:sz w:val="28"/>
          <w:szCs w:val="28"/>
        </w:rPr>
        <w:t>в стратегическом партнерстве с ведущими международными университетами и медицинскими организациями.</w:t>
      </w:r>
    </w:p>
    <w:p w:rsidR="00C22619" w:rsidRPr="00695C56" w:rsidRDefault="00C22619" w:rsidP="00695C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C56">
        <w:rPr>
          <w:rFonts w:ascii="Times New Roman" w:hAnsi="Times New Roman" w:cs="Times New Roman"/>
          <w:sz w:val="28"/>
          <w:szCs w:val="28"/>
        </w:rPr>
        <w:t xml:space="preserve">Для реализации названной цели необходимо решение следующих </w:t>
      </w:r>
      <w:r w:rsidRPr="00695C56">
        <w:rPr>
          <w:rFonts w:ascii="Times New Roman" w:hAnsi="Times New Roman" w:cs="Times New Roman"/>
          <w:b/>
          <w:sz w:val="28"/>
          <w:szCs w:val="28"/>
        </w:rPr>
        <w:t>задач</w:t>
      </w:r>
      <w:r w:rsidRPr="00695C56">
        <w:rPr>
          <w:rFonts w:ascii="Times New Roman" w:hAnsi="Times New Roman" w:cs="Times New Roman"/>
          <w:sz w:val="28"/>
          <w:szCs w:val="28"/>
        </w:rPr>
        <w:t>:</w:t>
      </w:r>
    </w:p>
    <w:p w:rsidR="00B327FE" w:rsidRPr="00BE5871" w:rsidRDefault="00B327FE" w:rsidP="00885136">
      <w:pPr>
        <w:numPr>
          <w:ilvl w:val="0"/>
          <w:numId w:val="7"/>
        </w:numPr>
        <w:tabs>
          <w:tab w:val="clear" w:pos="720"/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71">
        <w:rPr>
          <w:rFonts w:ascii="Times New Roman" w:hAnsi="Times New Roman" w:cs="Times New Roman"/>
          <w:bCs/>
          <w:sz w:val="28"/>
          <w:szCs w:val="28"/>
        </w:rPr>
        <w:t>Формирование эффективного управления академическими и производственными процессами на основе единства стратегических целей и задач</w:t>
      </w:r>
      <w:r w:rsidR="001D2F1C">
        <w:rPr>
          <w:rFonts w:ascii="Times New Roman" w:hAnsi="Times New Roman" w:cs="Times New Roman"/>
          <w:bCs/>
          <w:sz w:val="28"/>
          <w:szCs w:val="28"/>
        </w:rPr>
        <w:t>;</w:t>
      </w:r>
    </w:p>
    <w:p w:rsidR="00BE5871" w:rsidRPr="00BE5871" w:rsidRDefault="00BE5871" w:rsidP="00885136">
      <w:pPr>
        <w:numPr>
          <w:ilvl w:val="0"/>
          <w:numId w:val="7"/>
        </w:numPr>
        <w:tabs>
          <w:tab w:val="clear" w:pos="720"/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71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Формирование и развитие качественного медицинского образования на основе получения современных теоретических знаний и реальных практических навыков в условиях университетских клиник и клинических баз</w:t>
      </w:r>
      <w:r w:rsidR="001D2F1C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;</w:t>
      </w:r>
    </w:p>
    <w:p w:rsidR="00BE5871" w:rsidRPr="00BE5871" w:rsidRDefault="00BE5871" w:rsidP="00885136">
      <w:pPr>
        <w:pStyle w:val="a3"/>
        <w:numPr>
          <w:ilvl w:val="0"/>
          <w:numId w:val="7"/>
        </w:numPr>
        <w:tabs>
          <w:tab w:val="clear" w:pos="720"/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871">
        <w:rPr>
          <w:rFonts w:ascii="Times New Roman" w:hAnsi="Times New Roman" w:cs="Times New Roman"/>
          <w:bCs/>
          <w:sz w:val="28"/>
          <w:szCs w:val="28"/>
        </w:rPr>
        <w:t>Устойчивое повышение качества медицинской помощи на основе доступа к передовым технологиям и научным разработкам</w:t>
      </w:r>
      <w:r w:rsidR="001D2F1C">
        <w:rPr>
          <w:rFonts w:ascii="Times New Roman" w:hAnsi="Times New Roman" w:cs="Times New Roman"/>
          <w:bCs/>
          <w:sz w:val="28"/>
          <w:szCs w:val="28"/>
        </w:rPr>
        <w:t>;</w:t>
      </w:r>
    </w:p>
    <w:p w:rsidR="00BE5871" w:rsidRPr="00BE5871" w:rsidRDefault="00BE5871" w:rsidP="00885136">
      <w:pPr>
        <w:pStyle w:val="a3"/>
        <w:numPr>
          <w:ilvl w:val="0"/>
          <w:numId w:val="7"/>
        </w:numPr>
        <w:tabs>
          <w:tab w:val="clear" w:pos="720"/>
          <w:tab w:val="righ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871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Развитие широких клинических и лабораторных баз для проведения актуальных научных исследований с немедленным трансфертом их результатов в практическое здравоохранение</w:t>
      </w:r>
      <w:r w:rsidR="001D2F1C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;</w:t>
      </w:r>
    </w:p>
    <w:p w:rsidR="00B253B6" w:rsidRPr="00A650B8" w:rsidRDefault="00BE5871" w:rsidP="00885136">
      <w:pPr>
        <w:pStyle w:val="a3"/>
        <w:numPr>
          <w:ilvl w:val="0"/>
          <w:numId w:val="7"/>
        </w:numPr>
        <w:tabs>
          <w:tab w:val="clear" w:pos="720"/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1C">
        <w:rPr>
          <w:rFonts w:ascii="Times New Roman" w:hAnsi="Times New Roman" w:cs="Times New Roman"/>
          <w:bCs/>
          <w:sz w:val="28"/>
          <w:szCs w:val="28"/>
        </w:rPr>
        <w:t xml:space="preserve">Повышение финансовой устойчивости и эффективности деятельности всех членов объединения на основе интеграции и совместного использования </w:t>
      </w:r>
      <w:r w:rsidRPr="00A650B8">
        <w:rPr>
          <w:rFonts w:ascii="Times New Roman" w:hAnsi="Times New Roman" w:cs="Times New Roman"/>
          <w:bCs/>
          <w:sz w:val="28"/>
          <w:szCs w:val="28"/>
        </w:rPr>
        <w:t>ресурсов</w:t>
      </w:r>
      <w:r w:rsidR="001D2F1C" w:rsidRPr="00A650B8">
        <w:rPr>
          <w:rFonts w:ascii="Times New Roman" w:hAnsi="Times New Roman" w:cs="Times New Roman"/>
          <w:bCs/>
          <w:sz w:val="28"/>
          <w:szCs w:val="28"/>
        </w:rPr>
        <w:t>.</w:t>
      </w:r>
    </w:p>
    <w:p w:rsidR="00A650B8" w:rsidRPr="00A650B8" w:rsidRDefault="001D2F1C" w:rsidP="00A650B8">
      <w:pPr>
        <w:tabs>
          <w:tab w:val="righ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0B8">
        <w:rPr>
          <w:rFonts w:ascii="Times New Roman" w:hAnsi="Times New Roman" w:cs="Times New Roman"/>
          <w:bCs/>
          <w:sz w:val="28"/>
          <w:szCs w:val="28"/>
        </w:rPr>
        <w:t>Реализация вышеуказанных цели и задач должна обеспечить формирование на базе медицинских ВУЗов интегрированных академически</w:t>
      </w:r>
      <w:r w:rsidR="00A650B8" w:rsidRPr="00A650B8">
        <w:rPr>
          <w:rFonts w:ascii="Times New Roman" w:hAnsi="Times New Roman" w:cs="Times New Roman"/>
          <w:bCs/>
          <w:sz w:val="28"/>
          <w:szCs w:val="28"/>
        </w:rPr>
        <w:t>х</w:t>
      </w:r>
      <w:r w:rsidRPr="00A650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A650B8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медицински</w:t>
      </w:r>
      <w:r w:rsidR="00A650B8" w:rsidRPr="00A650B8">
        <w:rPr>
          <w:rFonts w:ascii="Times New Roman" w:hAnsi="Times New Roman" w:cs="Times New Roman"/>
          <w:bCs/>
          <w:sz w:val="28"/>
          <w:szCs w:val="28"/>
          <w:lang w:val="kk-KZ"/>
        </w:rPr>
        <w:t>х</w:t>
      </w:r>
      <w:r w:rsidRPr="00A650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A650B8">
        <w:rPr>
          <w:rFonts w:ascii="Times New Roman" w:hAnsi="Times New Roman" w:cs="Times New Roman"/>
          <w:bCs/>
          <w:sz w:val="28"/>
          <w:szCs w:val="28"/>
        </w:rPr>
        <w:t>центр</w:t>
      </w:r>
      <w:r w:rsidR="00A650B8" w:rsidRPr="00A650B8">
        <w:rPr>
          <w:rFonts w:ascii="Times New Roman" w:hAnsi="Times New Roman" w:cs="Times New Roman"/>
          <w:bCs/>
          <w:sz w:val="28"/>
          <w:szCs w:val="28"/>
        </w:rPr>
        <w:t xml:space="preserve">ов, </w:t>
      </w:r>
      <w:r w:rsidR="00A650B8" w:rsidRPr="000B6924">
        <w:rPr>
          <w:rFonts w:ascii="Times New Roman" w:hAnsi="Times New Roman" w:cs="Times New Roman"/>
          <w:b/>
          <w:bCs/>
          <w:sz w:val="28"/>
          <w:szCs w:val="28"/>
        </w:rPr>
        <w:t>миссией</w:t>
      </w:r>
      <w:r w:rsidR="00A650B8" w:rsidRPr="00A650B8">
        <w:rPr>
          <w:rFonts w:ascii="Times New Roman" w:hAnsi="Times New Roman" w:cs="Times New Roman"/>
          <w:bCs/>
          <w:sz w:val="28"/>
          <w:szCs w:val="28"/>
        </w:rPr>
        <w:t xml:space="preserve"> которых должно стать содействие развитию медицины и здравоохранения в Казахстане путем ускоренной практической реализации прорывных научных открытий, внедрения инновационных технологий диагностики и лечения, подготовки будущих лидеров науки и практики, пропаганды и использования доказательной, персональной и упреждающей медицины для улучшения здоровья, качества жизни и долголетия.</w:t>
      </w:r>
    </w:p>
    <w:p w:rsidR="001D2F1C" w:rsidRPr="000B6924" w:rsidRDefault="000B6924" w:rsidP="001D2F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A650B8">
        <w:rPr>
          <w:rFonts w:ascii="Times New Roman" w:eastAsia="Times New Roman" w:hAnsi="Times New Roman" w:cs="Times New Roman"/>
          <w:spacing w:val="2"/>
          <w:sz w:val="28"/>
          <w:szCs w:val="28"/>
        </w:rPr>
        <w:t>еятельность ИАМЦ должн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1D2F1C" w:rsidRPr="0007152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основыва</w:t>
      </w:r>
      <w:r w:rsidR="001D2F1C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="001D2F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ся на следующих </w:t>
      </w:r>
      <w:r w:rsidR="001D2F1C" w:rsidRPr="000B692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принципах: </w:t>
      </w:r>
    </w:p>
    <w:p w:rsidR="001D2F1C" w:rsidRPr="00186B28" w:rsidRDefault="001D2F1C" w:rsidP="00885136">
      <w:pPr>
        <w:pStyle w:val="a3"/>
        <w:numPr>
          <w:ilvl w:val="0"/>
          <w:numId w:val="12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86B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совместная разработка миссии, видения, стратегии и планов деятельности </w:t>
      </w:r>
      <w:r w:rsidR="000B6924" w:rsidRPr="00186B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ИАМЦ, </w:t>
      </w:r>
      <w:r w:rsidRPr="00186B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планов развития организаций, входящих в состав </w:t>
      </w:r>
      <w:r w:rsidR="000B6924" w:rsidRPr="00186B28">
        <w:rPr>
          <w:rFonts w:ascii="Times New Roman" w:eastAsia="Times New Roman" w:hAnsi="Times New Roman" w:cs="Times New Roman"/>
          <w:spacing w:val="2"/>
          <w:sz w:val="28"/>
          <w:szCs w:val="28"/>
        </w:rPr>
        <w:t>ИАМЦ</w:t>
      </w:r>
      <w:r w:rsidRPr="00186B2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D2F1C" w:rsidRPr="00186B28" w:rsidRDefault="001D2F1C" w:rsidP="00885136">
      <w:pPr>
        <w:pStyle w:val="a3"/>
        <w:numPr>
          <w:ilvl w:val="0"/>
          <w:numId w:val="12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86B28">
        <w:rPr>
          <w:rFonts w:ascii="Times New Roman" w:eastAsia="Times New Roman" w:hAnsi="Times New Roman" w:cs="Times New Roman"/>
          <w:spacing w:val="2"/>
          <w:sz w:val="28"/>
          <w:szCs w:val="28"/>
        </w:rPr>
        <w:t>совместная оценка рынка оказываемых услуг, пересмотр и адаптаци</w:t>
      </w:r>
      <w:r w:rsidR="000B6924" w:rsidRPr="00186B28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186B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планов развития с учетом проведенного анализа;</w:t>
      </w:r>
    </w:p>
    <w:p w:rsidR="001D2F1C" w:rsidRPr="00186B28" w:rsidRDefault="001D2F1C" w:rsidP="00885136">
      <w:pPr>
        <w:pStyle w:val="a3"/>
        <w:numPr>
          <w:ilvl w:val="0"/>
          <w:numId w:val="12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86B28">
        <w:rPr>
          <w:rFonts w:ascii="Times New Roman" w:eastAsia="Times New Roman" w:hAnsi="Times New Roman" w:cs="Times New Roman"/>
          <w:spacing w:val="2"/>
          <w:sz w:val="28"/>
          <w:szCs w:val="28"/>
        </w:rPr>
        <w:t>консолидирование корпоративных структур, комитетов и функций персонала, смежных подразделений организаций участников и совместное использование вспомогательных структур;</w:t>
      </w:r>
    </w:p>
    <w:p w:rsidR="001D2F1C" w:rsidRPr="00186B28" w:rsidRDefault="001D2F1C" w:rsidP="00885136">
      <w:pPr>
        <w:pStyle w:val="a3"/>
        <w:numPr>
          <w:ilvl w:val="0"/>
          <w:numId w:val="12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86B28">
        <w:rPr>
          <w:rFonts w:ascii="Times New Roman" w:eastAsia="Times New Roman" w:hAnsi="Times New Roman" w:cs="Times New Roman"/>
          <w:spacing w:val="2"/>
          <w:sz w:val="28"/>
          <w:szCs w:val="28"/>
        </w:rPr>
        <w:t>совместная оценка и утверждение ключевых должностных лиц организаций - участников;</w:t>
      </w:r>
    </w:p>
    <w:p w:rsidR="001D2F1C" w:rsidRPr="00186B28" w:rsidRDefault="001D2F1C" w:rsidP="00885136">
      <w:pPr>
        <w:pStyle w:val="a3"/>
        <w:numPr>
          <w:ilvl w:val="0"/>
          <w:numId w:val="12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86B28">
        <w:rPr>
          <w:rFonts w:ascii="Times New Roman" w:eastAsia="Times New Roman" w:hAnsi="Times New Roman" w:cs="Times New Roman"/>
          <w:spacing w:val="2"/>
          <w:sz w:val="28"/>
          <w:szCs w:val="28"/>
        </w:rPr>
        <w:t>совместный выбор стратегических партнеров</w:t>
      </w:r>
    </w:p>
    <w:p w:rsidR="000B6924" w:rsidRPr="00440AF2" w:rsidRDefault="00186B28" w:rsidP="00186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развитии </w:t>
      </w:r>
      <w:r w:rsidR="000B69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6924">
        <w:rPr>
          <w:rFonts w:ascii="Times New Roman" w:hAnsi="Times New Roman" w:cs="Times New Roman"/>
          <w:sz w:val="28"/>
          <w:szCs w:val="28"/>
        </w:rPr>
        <w:t>МЦ</w:t>
      </w:r>
      <w:r>
        <w:rPr>
          <w:rFonts w:ascii="Times New Roman" w:hAnsi="Times New Roman" w:cs="Times New Roman"/>
          <w:sz w:val="28"/>
          <w:szCs w:val="28"/>
        </w:rPr>
        <w:t xml:space="preserve"> должно обеспечиваться соблюдение следующих </w:t>
      </w:r>
      <w:r w:rsidRPr="00186B28">
        <w:rPr>
          <w:rFonts w:ascii="Times New Roman" w:hAnsi="Times New Roman" w:cs="Times New Roman"/>
          <w:b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924" w:rsidRPr="00440AF2" w:rsidRDefault="000B6924" w:rsidP="00885136">
      <w:pPr>
        <w:pStyle w:val="a3"/>
        <w:numPr>
          <w:ilvl w:val="0"/>
          <w:numId w:val="8"/>
        </w:numPr>
        <w:tabs>
          <w:tab w:val="righ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0AF2">
        <w:rPr>
          <w:rFonts w:ascii="Times New Roman" w:hAnsi="Times New Roman" w:cs="Times New Roman"/>
          <w:sz w:val="28"/>
          <w:szCs w:val="28"/>
        </w:rPr>
        <w:t>Академическое и клиническое превосходство</w:t>
      </w:r>
      <w:r w:rsidR="00186B28">
        <w:rPr>
          <w:rFonts w:ascii="Times New Roman" w:hAnsi="Times New Roman" w:cs="Times New Roman"/>
          <w:sz w:val="28"/>
          <w:szCs w:val="28"/>
        </w:rPr>
        <w:t>;</w:t>
      </w:r>
    </w:p>
    <w:p w:rsidR="000B6924" w:rsidRPr="00440AF2" w:rsidRDefault="000B6924" w:rsidP="00885136">
      <w:pPr>
        <w:pStyle w:val="a3"/>
        <w:numPr>
          <w:ilvl w:val="0"/>
          <w:numId w:val="8"/>
        </w:numPr>
        <w:tabs>
          <w:tab w:val="righ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0AF2">
        <w:rPr>
          <w:rFonts w:ascii="Times New Roman" w:hAnsi="Times New Roman" w:cs="Times New Roman"/>
          <w:sz w:val="28"/>
          <w:szCs w:val="28"/>
        </w:rPr>
        <w:t>Командная работа</w:t>
      </w:r>
      <w:r w:rsidR="00186B28">
        <w:rPr>
          <w:rFonts w:ascii="Times New Roman" w:hAnsi="Times New Roman" w:cs="Times New Roman"/>
          <w:sz w:val="28"/>
          <w:szCs w:val="28"/>
        </w:rPr>
        <w:t>;</w:t>
      </w:r>
    </w:p>
    <w:p w:rsidR="000B6924" w:rsidRPr="00440AF2" w:rsidRDefault="000B6924" w:rsidP="00885136">
      <w:pPr>
        <w:pStyle w:val="a3"/>
        <w:numPr>
          <w:ilvl w:val="0"/>
          <w:numId w:val="8"/>
        </w:numPr>
        <w:tabs>
          <w:tab w:val="righ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0AF2">
        <w:rPr>
          <w:rFonts w:ascii="Times New Roman" w:hAnsi="Times New Roman" w:cs="Times New Roman"/>
          <w:sz w:val="28"/>
          <w:szCs w:val="28"/>
        </w:rPr>
        <w:t>Социальная ответственность</w:t>
      </w:r>
      <w:r w:rsidR="00186B28">
        <w:rPr>
          <w:rFonts w:ascii="Times New Roman" w:hAnsi="Times New Roman" w:cs="Times New Roman"/>
          <w:sz w:val="28"/>
          <w:szCs w:val="28"/>
        </w:rPr>
        <w:t>;</w:t>
      </w:r>
    </w:p>
    <w:p w:rsidR="000B6924" w:rsidRPr="00440AF2" w:rsidRDefault="000B6924" w:rsidP="00885136">
      <w:pPr>
        <w:pStyle w:val="a3"/>
        <w:numPr>
          <w:ilvl w:val="0"/>
          <w:numId w:val="8"/>
        </w:numPr>
        <w:tabs>
          <w:tab w:val="righ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0AF2">
        <w:rPr>
          <w:rFonts w:ascii="Times New Roman" w:hAnsi="Times New Roman" w:cs="Times New Roman"/>
          <w:sz w:val="28"/>
          <w:szCs w:val="28"/>
        </w:rPr>
        <w:t>Профессионализм</w:t>
      </w:r>
      <w:r w:rsidR="00186B28">
        <w:rPr>
          <w:rFonts w:ascii="Times New Roman" w:hAnsi="Times New Roman" w:cs="Times New Roman"/>
          <w:sz w:val="28"/>
          <w:szCs w:val="28"/>
        </w:rPr>
        <w:t>;</w:t>
      </w:r>
    </w:p>
    <w:p w:rsidR="000B6924" w:rsidRPr="00440AF2" w:rsidRDefault="000B6924" w:rsidP="00885136">
      <w:pPr>
        <w:pStyle w:val="a3"/>
        <w:numPr>
          <w:ilvl w:val="0"/>
          <w:numId w:val="8"/>
        </w:numPr>
        <w:tabs>
          <w:tab w:val="righ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0AF2">
        <w:rPr>
          <w:rFonts w:ascii="Times New Roman" w:hAnsi="Times New Roman" w:cs="Times New Roman"/>
          <w:sz w:val="28"/>
          <w:szCs w:val="28"/>
        </w:rPr>
        <w:t>Инновационность</w:t>
      </w:r>
      <w:r w:rsidR="00186B28">
        <w:rPr>
          <w:rFonts w:ascii="Times New Roman" w:hAnsi="Times New Roman" w:cs="Times New Roman"/>
          <w:sz w:val="28"/>
          <w:szCs w:val="28"/>
        </w:rPr>
        <w:t>.</w:t>
      </w:r>
    </w:p>
    <w:p w:rsidR="00DD095B" w:rsidRPr="00141175" w:rsidRDefault="00DD095B" w:rsidP="00186B28">
      <w:pPr>
        <w:spacing w:line="235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175">
        <w:rPr>
          <w:rFonts w:ascii="Times New Roman" w:hAnsi="Times New Roman" w:cs="Times New Roman"/>
          <w:b/>
          <w:color w:val="000000"/>
          <w:sz w:val="28"/>
          <w:szCs w:val="28"/>
        </w:rPr>
        <w:t>Сроки реализации</w:t>
      </w:r>
      <w:r w:rsidRPr="00141175">
        <w:rPr>
          <w:rFonts w:ascii="Times New Roman" w:hAnsi="Times New Roman" w:cs="Times New Roman"/>
          <w:color w:val="000000"/>
          <w:sz w:val="28"/>
          <w:szCs w:val="28"/>
        </w:rPr>
        <w:t xml:space="preserve"> – 201</w:t>
      </w:r>
      <w:r w:rsidR="00186B2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41175">
        <w:rPr>
          <w:rFonts w:ascii="Times New Roman" w:hAnsi="Times New Roman" w:cs="Times New Roman"/>
          <w:color w:val="000000"/>
          <w:sz w:val="28"/>
          <w:szCs w:val="28"/>
        </w:rPr>
        <w:t>-2020 годы (первый этап – 20</w:t>
      </w:r>
      <w:r w:rsidR="00186B2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41175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186B28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141175">
        <w:rPr>
          <w:rFonts w:ascii="Times New Roman" w:hAnsi="Times New Roman" w:cs="Times New Roman"/>
          <w:color w:val="000000"/>
          <w:sz w:val="28"/>
          <w:szCs w:val="28"/>
        </w:rPr>
        <w:t xml:space="preserve"> гг., второй</w:t>
      </w:r>
      <w:r w:rsidR="00186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1175">
        <w:rPr>
          <w:rFonts w:ascii="Times New Roman" w:hAnsi="Times New Roman" w:cs="Times New Roman"/>
          <w:color w:val="000000"/>
          <w:sz w:val="28"/>
          <w:szCs w:val="28"/>
        </w:rPr>
        <w:t>этап – 2017-2020 гг.).</w:t>
      </w:r>
    </w:p>
    <w:p w:rsidR="00141175" w:rsidRDefault="00DD095B" w:rsidP="005575B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1175">
        <w:rPr>
          <w:rFonts w:ascii="Times New Roman" w:hAnsi="Times New Roman" w:cs="Times New Roman"/>
          <w:b/>
          <w:color w:val="000000"/>
          <w:sz w:val="28"/>
          <w:szCs w:val="28"/>
        </w:rPr>
        <w:t>На 1-м этапе</w:t>
      </w:r>
      <w:r w:rsidRPr="00141175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Концепции будет</w:t>
      </w:r>
      <w:r w:rsidR="00AE043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обеспечено:</w:t>
      </w:r>
    </w:p>
    <w:p w:rsidR="00141175" w:rsidRDefault="005A5445" w:rsidP="005575B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561C">
        <w:rPr>
          <w:rFonts w:ascii="Times New Roman" w:hAnsi="Times New Roman"/>
          <w:sz w:val="28"/>
          <w:szCs w:val="28"/>
        </w:rPr>
        <w:t>снижение системных и административных барьеров</w:t>
      </w:r>
      <w:r>
        <w:rPr>
          <w:rFonts w:ascii="Times New Roman" w:hAnsi="Times New Roman"/>
          <w:sz w:val="28"/>
          <w:szCs w:val="28"/>
        </w:rPr>
        <w:t xml:space="preserve"> в деятельности организаций в составе ИАМЦ;</w:t>
      </w:r>
    </w:p>
    <w:p w:rsidR="005A5445" w:rsidRDefault="005A5445" w:rsidP="005575B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561C">
        <w:rPr>
          <w:rFonts w:ascii="Times New Roman" w:hAnsi="Times New Roman"/>
          <w:sz w:val="28"/>
          <w:szCs w:val="28"/>
        </w:rPr>
        <w:t>развитие и совершенствование системы операционного менеджмента ИАМЦ (внедрение принципов доказательного менеджмента)</w:t>
      </w:r>
      <w:r>
        <w:rPr>
          <w:rFonts w:ascii="Times New Roman" w:hAnsi="Times New Roman"/>
          <w:sz w:val="28"/>
          <w:szCs w:val="28"/>
        </w:rPr>
        <w:t>;</w:t>
      </w:r>
    </w:p>
    <w:p w:rsidR="005A5445" w:rsidRDefault="005A5445" w:rsidP="005575B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561C">
        <w:rPr>
          <w:rFonts w:ascii="Times New Roman" w:hAnsi="Times New Roman"/>
          <w:sz w:val="28"/>
          <w:szCs w:val="28"/>
        </w:rPr>
        <w:t>построение эффективных взаимоотношений с заинтересованными внешними сторонами</w:t>
      </w:r>
      <w:r>
        <w:rPr>
          <w:rFonts w:ascii="Times New Roman" w:hAnsi="Times New Roman"/>
          <w:sz w:val="28"/>
          <w:szCs w:val="28"/>
        </w:rPr>
        <w:t>;</w:t>
      </w:r>
    </w:p>
    <w:p w:rsidR="00AE0431" w:rsidRDefault="00AE0431" w:rsidP="005575B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запуск совместных научных проектов и программ (с участием всех организаций-участников ИАМЦ), в т.ч. совместно со стратегическими партнерами;</w:t>
      </w:r>
    </w:p>
    <w:p w:rsidR="0081646D" w:rsidRPr="0081646D" w:rsidRDefault="0081646D" w:rsidP="0081646D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1646D">
        <w:rPr>
          <w:rFonts w:ascii="Times New Roman" w:hAnsi="Times New Roman"/>
          <w:sz w:val="28"/>
          <w:szCs w:val="28"/>
        </w:rPr>
        <w:t>оздание интегрированной среды для совместной реализации основных направлений деятельности (образовательной, научной, клинической) организаций в рамках ИАМЦ</w:t>
      </w:r>
      <w:r>
        <w:rPr>
          <w:rFonts w:ascii="Times New Roman" w:hAnsi="Times New Roman"/>
          <w:sz w:val="28"/>
          <w:szCs w:val="28"/>
        </w:rPr>
        <w:t>.</w:t>
      </w:r>
    </w:p>
    <w:p w:rsidR="005A5445" w:rsidRPr="00141175" w:rsidRDefault="005A5445" w:rsidP="005575B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175" w:rsidRPr="00141175" w:rsidRDefault="00141175" w:rsidP="005575B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1175">
        <w:rPr>
          <w:rFonts w:ascii="Times New Roman" w:hAnsi="Times New Roman" w:cs="Times New Roman"/>
          <w:b/>
          <w:color w:val="000000"/>
          <w:sz w:val="28"/>
          <w:szCs w:val="28"/>
        </w:rPr>
        <w:t>На 2-м этапе</w:t>
      </w:r>
      <w:r w:rsidRPr="00141175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Концепции</w:t>
      </w:r>
      <w:r w:rsidRPr="001411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75BF">
        <w:rPr>
          <w:rFonts w:ascii="Times New Roman" w:hAnsi="Times New Roman" w:cs="Times New Roman"/>
          <w:color w:val="000000"/>
          <w:sz w:val="28"/>
          <w:szCs w:val="28"/>
        </w:rPr>
        <w:t>будет обеспечено:</w:t>
      </w:r>
    </w:p>
    <w:p w:rsidR="00141175" w:rsidRPr="005575BF" w:rsidRDefault="005575BF" w:rsidP="00885136">
      <w:pPr>
        <w:pStyle w:val="a3"/>
        <w:numPr>
          <w:ilvl w:val="0"/>
          <w:numId w:val="18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color w:val="000000"/>
        </w:rPr>
      </w:pPr>
      <w:r w:rsidRPr="005575BF">
        <w:rPr>
          <w:rFonts w:ascii="Times New Roman" w:hAnsi="Times New Roman"/>
          <w:sz w:val="28"/>
          <w:szCs w:val="28"/>
        </w:rPr>
        <w:lastRenderedPageBreak/>
        <w:t>укрепление финансовой устойчивости ИАМЦ путем расширения спектра платных медицинских и образовательных услуг;</w:t>
      </w:r>
    </w:p>
    <w:p w:rsidR="006C20C6" w:rsidRPr="006C20C6" w:rsidRDefault="005575BF" w:rsidP="00885136">
      <w:pPr>
        <w:pStyle w:val="a3"/>
        <w:numPr>
          <w:ilvl w:val="0"/>
          <w:numId w:val="18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75BF">
        <w:rPr>
          <w:rFonts w:ascii="Times New Roman" w:hAnsi="Times New Roman"/>
          <w:sz w:val="28"/>
          <w:szCs w:val="28"/>
        </w:rPr>
        <w:t>развитие медицинского туризма, обеспечиваемое узнаваемым брендом ИАМЦ;</w:t>
      </w:r>
    </w:p>
    <w:p w:rsidR="005A5445" w:rsidRDefault="00053021" w:rsidP="00885136">
      <w:pPr>
        <w:pStyle w:val="a3"/>
        <w:numPr>
          <w:ilvl w:val="0"/>
          <w:numId w:val="18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20C6">
        <w:rPr>
          <w:rFonts w:ascii="Times New Roman" w:hAnsi="Times New Roman" w:cs="Times New Roman"/>
          <w:sz w:val="28"/>
          <w:szCs w:val="28"/>
        </w:rPr>
        <w:t>создан</w:t>
      </w:r>
      <w:r w:rsidR="006C20C6">
        <w:rPr>
          <w:rFonts w:ascii="Times New Roman" w:hAnsi="Times New Roman" w:cs="Times New Roman"/>
          <w:sz w:val="28"/>
          <w:szCs w:val="28"/>
        </w:rPr>
        <w:t>ие</w:t>
      </w:r>
      <w:r w:rsidRPr="006C20C6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="006C20C6">
        <w:rPr>
          <w:rFonts w:ascii="Times New Roman" w:hAnsi="Times New Roman" w:cs="Times New Roman"/>
          <w:sz w:val="28"/>
          <w:szCs w:val="28"/>
        </w:rPr>
        <w:t>ой</w:t>
      </w:r>
      <w:r w:rsidRPr="006C20C6">
        <w:rPr>
          <w:rFonts w:ascii="Times New Roman" w:hAnsi="Times New Roman" w:cs="Times New Roman"/>
          <w:sz w:val="28"/>
          <w:szCs w:val="28"/>
        </w:rPr>
        <w:t xml:space="preserve"> биомедицинск</w:t>
      </w:r>
      <w:r w:rsidR="006C20C6">
        <w:rPr>
          <w:rFonts w:ascii="Times New Roman" w:hAnsi="Times New Roman" w:cs="Times New Roman"/>
          <w:sz w:val="28"/>
          <w:szCs w:val="28"/>
        </w:rPr>
        <w:t>ой отрасли</w:t>
      </w:r>
      <w:r w:rsidRPr="006C20C6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5A5445">
        <w:rPr>
          <w:rFonts w:ascii="Times New Roman" w:hAnsi="Times New Roman" w:cs="Times New Roman"/>
          <w:sz w:val="28"/>
          <w:szCs w:val="28"/>
        </w:rPr>
        <w:t>;</w:t>
      </w:r>
    </w:p>
    <w:p w:rsidR="005A5445" w:rsidRDefault="00053021" w:rsidP="00885136">
      <w:pPr>
        <w:pStyle w:val="a3"/>
        <w:numPr>
          <w:ilvl w:val="0"/>
          <w:numId w:val="18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A5445">
        <w:rPr>
          <w:rFonts w:ascii="Times New Roman" w:hAnsi="Times New Roman" w:cs="Times New Roman"/>
          <w:sz w:val="28"/>
          <w:szCs w:val="28"/>
        </w:rPr>
        <w:t>постоянный выпуск интеллектуальной продукции с высокой добавочной стоимостью</w:t>
      </w:r>
      <w:r w:rsidR="005A5445">
        <w:rPr>
          <w:rFonts w:ascii="Times New Roman" w:hAnsi="Times New Roman" w:cs="Times New Roman"/>
          <w:sz w:val="28"/>
          <w:szCs w:val="28"/>
        </w:rPr>
        <w:t>;</w:t>
      </w:r>
    </w:p>
    <w:p w:rsidR="005A5445" w:rsidRDefault="00053021" w:rsidP="00885136">
      <w:pPr>
        <w:pStyle w:val="a3"/>
        <w:numPr>
          <w:ilvl w:val="0"/>
          <w:numId w:val="18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A5445">
        <w:rPr>
          <w:rFonts w:ascii="Times New Roman" w:hAnsi="Times New Roman" w:cs="Times New Roman"/>
          <w:sz w:val="28"/>
          <w:szCs w:val="28"/>
        </w:rPr>
        <w:t>доступ к высокотехнологичной и безопасной медицине для казахстанцев и зарубежных пациентов</w:t>
      </w:r>
      <w:r w:rsidR="005A5445">
        <w:rPr>
          <w:rFonts w:ascii="Times New Roman" w:hAnsi="Times New Roman" w:cs="Times New Roman"/>
          <w:sz w:val="28"/>
          <w:szCs w:val="28"/>
        </w:rPr>
        <w:t>;</w:t>
      </w:r>
    </w:p>
    <w:p w:rsidR="00B969F1" w:rsidRDefault="00B969F1" w:rsidP="00885136">
      <w:pPr>
        <w:pStyle w:val="a3"/>
        <w:numPr>
          <w:ilvl w:val="0"/>
          <w:numId w:val="18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7C14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обеспечение качества медицинских услуг мирового уровня через интегрированный пациент-ориентированный многопрофильный и доказательный подход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5A5445" w:rsidRDefault="005A5445" w:rsidP="00885136">
      <w:pPr>
        <w:pStyle w:val="a3"/>
        <w:numPr>
          <w:ilvl w:val="0"/>
          <w:numId w:val="18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053021" w:rsidRPr="005A5445">
        <w:rPr>
          <w:rFonts w:ascii="Times New Roman" w:hAnsi="Times New Roman" w:cs="Times New Roman"/>
          <w:sz w:val="28"/>
          <w:szCs w:val="28"/>
        </w:rPr>
        <w:t xml:space="preserve"> отток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3021" w:rsidRPr="005A5445">
        <w:rPr>
          <w:rFonts w:ascii="Times New Roman" w:hAnsi="Times New Roman" w:cs="Times New Roman"/>
          <w:sz w:val="28"/>
          <w:szCs w:val="28"/>
        </w:rPr>
        <w:t xml:space="preserve"> пациентов за границу, привлечен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053021" w:rsidRPr="005A5445">
        <w:rPr>
          <w:rFonts w:ascii="Times New Roman" w:hAnsi="Times New Roman" w:cs="Times New Roman"/>
          <w:sz w:val="28"/>
          <w:szCs w:val="28"/>
        </w:rPr>
        <w:t xml:space="preserve"> пациент</w:t>
      </w:r>
      <w:r>
        <w:rPr>
          <w:rFonts w:ascii="Times New Roman" w:hAnsi="Times New Roman" w:cs="Times New Roman"/>
          <w:sz w:val="28"/>
          <w:szCs w:val="28"/>
        </w:rPr>
        <w:t>ов из-</w:t>
      </w:r>
      <w:r w:rsidR="00053021" w:rsidRPr="005A5445">
        <w:rPr>
          <w:rFonts w:ascii="Times New Roman" w:hAnsi="Times New Roman" w:cs="Times New Roman"/>
          <w:sz w:val="28"/>
          <w:szCs w:val="28"/>
        </w:rPr>
        <w:t>за рубежа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445" w:rsidRPr="005A5445" w:rsidRDefault="00053021" w:rsidP="00885136">
      <w:pPr>
        <w:pStyle w:val="a3"/>
        <w:numPr>
          <w:ilvl w:val="0"/>
          <w:numId w:val="18"/>
        </w:numPr>
        <w:shd w:val="clear" w:color="auto" w:fill="FFFFFF"/>
        <w:tabs>
          <w:tab w:val="righ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A5445">
        <w:rPr>
          <w:rFonts w:ascii="Times New Roman" w:hAnsi="Times New Roman" w:cs="Times New Roman"/>
          <w:sz w:val="28"/>
          <w:szCs w:val="28"/>
        </w:rPr>
        <w:t>дости</w:t>
      </w:r>
      <w:r w:rsidR="005A5445" w:rsidRPr="005A5445">
        <w:rPr>
          <w:rFonts w:ascii="Times New Roman" w:hAnsi="Times New Roman" w:cs="Times New Roman"/>
          <w:sz w:val="28"/>
          <w:szCs w:val="28"/>
        </w:rPr>
        <w:t>жение признанного регионального лидерства</w:t>
      </w:r>
      <w:r w:rsidRPr="005A5445">
        <w:rPr>
          <w:rFonts w:ascii="Times New Roman" w:hAnsi="Times New Roman" w:cs="Times New Roman"/>
          <w:sz w:val="28"/>
          <w:szCs w:val="28"/>
        </w:rPr>
        <w:t xml:space="preserve"> Казахстана в биомедицинской науке и высокотехнологичной медицине</w:t>
      </w:r>
      <w:r w:rsidR="005A5445" w:rsidRPr="005A5445">
        <w:rPr>
          <w:rFonts w:ascii="Times New Roman" w:hAnsi="Times New Roman" w:cs="Times New Roman"/>
          <w:sz w:val="28"/>
          <w:szCs w:val="28"/>
        </w:rPr>
        <w:t>.</w:t>
      </w:r>
    </w:p>
    <w:p w:rsidR="00DD095B" w:rsidRPr="005A5445" w:rsidRDefault="00E236D3" w:rsidP="005A5445">
      <w:pPr>
        <w:shd w:val="clear" w:color="auto" w:fill="FFFFFF"/>
        <w:tabs>
          <w:tab w:val="righ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A5445">
        <w:rPr>
          <w:rStyle w:val="apple-style-span"/>
          <w:rFonts w:ascii="Times New Roman" w:hAnsi="Times New Roman" w:cs="Times New Roman"/>
          <w:sz w:val="28"/>
          <w:szCs w:val="28"/>
        </w:rPr>
        <w:t xml:space="preserve">Реализация всех вышеуказанных мероприятий </w:t>
      </w:r>
      <w:r w:rsidR="00DD095B" w:rsidRPr="005A5445">
        <w:rPr>
          <w:rStyle w:val="apple-style-span"/>
          <w:rFonts w:ascii="Times New Roman" w:hAnsi="Times New Roman" w:cs="Times New Roman"/>
          <w:sz w:val="28"/>
          <w:szCs w:val="28"/>
        </w:rPr>
        <w:t xml:space="preserve">будет способствовать </w:t>
      </w:r>
      <w:r w:rsidR="00DD095B" w:rsidRPr="005A544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развитию медицины и здравоохранения в Казахстане путем подготовки высококвалифицированных кадров в области клинической практики и биомедицинской науки, ускоренной практической реализации прорывных научных открытий, внедрения инновационных технологий диагностики и лечения, пропаганды и использования доказательной, персональной и упреждающей медицины для улучшения здоровья, качества жизни и долголетия населения Республики Казахстан. </w:t>
      </w:r>
    </w:p>
    <w:p w:rsidR="00240D31" w:rsidRDefault="00240D31" w:rsidP="00DC4120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A5445" w:rsidRPr="005018DE" w:rsidRDefault="005A5445" w:rsidP="00DC4120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E5871" w:rsidRPr="005018DE" w:rsidRDefault="00BE5871" w:rsidP="000D7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8DE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>Задача 1. Формирование эффективного управления академическими и производственными процессами на основе единства стратегических целей и задач</w:t>
      </w:r>
    </w:p>
    <w:p w:rsidR="00695C56" w:rsidRDefault="00695C56" w:rsidP="00BE58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DE">
        <w:rPr>
          <w:rStyle w:val="s0"/>
          <w:sz w:val="28"/>
          <w:szCs w:val="28"/>
        </w:rPr>
        <w:t xml:space="preserve">Реализация задачи по </w:t>
      </w:r>
      <w:r w:rsidR="005018DE" w:rsidRPr="005018DE">
        <w:rPr>
          <w:rStyle w:val="s0"/>
          <w:sz w:val="28"/>
          <w:szCs w:val="28"/>
        </w:rPr>
        <w:t>ф</w:t>
      </w:r>
      <w:r w:rsidR="005018DE" w:rsidRPr="005018DE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ормированию эффективного управления академическими и производственными процессами на основе единства стратегических целей и задач</w:t>
      </w:r>
      <w:r w:rsidRPr="005018DE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053021" w:rsidRPr="008065E8" w:rsidRDefault="00053021" w:rsidP="00885136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5E8">
        <w:rPr>
          <w:rFonts w:ascii="Times New Roman" w:hAnsi="Times New Roman" w:cs="Times New Roman"/>
          <w:sz w:val="28"/>
          <w:szCs w:val="28"/>
        </w:rPr>
        <w:t>Создание органов управления / координации деятельности ИАМЦ</w:t>
      </w:r>
      <w:r w:rsidR="00AD042C">
        <w:rPr>
          <w:rFonts w:ascii="Times New Roman" w:hAnsi="Times New Roman" w:cs="Times New Roman"/>
          <w:sz w:val="28"/>
          <w:szCs w:val="28"/>
        </w:rPr>
        <w:t>;</w:t>
      </w:r>
    </w:p>
    <w:p w:rsidR="00053021" w:rsidRPr="008065E8" w:rsidRDefault="00053021" w:rsidP="00885136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5E8">
        <w:rPr>
          <w:rFonts w:ascii="Times New Roman" w:hAnsi="Times New Roman" w:cs="Times New Roman"/>
          <w:sz w:val="28"/>
          <w:szCs w:val="28"/>
        </w:rPr>
        <w:t>Определение единой миссии. Раз</w:t>
      </w:r>
      <w:r w:rsidR="00AD042C">
        <w:rPr>
          <w:rFonts w:ascii="Times New Roman" w:hAnsi="Times New Roman" w:cs="Times New Roman"/>
          <w:sz w:val="28"/>
          <w:szCs w:val="28"/>
        </w:rPr>
        <w:t>работка стратегии развития ИАМЦ;</w:t>
      </w:r>
    </w:p>
    <w:p w:rsidR="008065E8" w:rsidRPr="008065E8" w:rsidRDefault="008065E8" w:rsidP="00885136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65E8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Пересмотр стратегий и планов организаций-участников </w:t>
      </w:r>
      <w:r w:rsidR="00AD042C">
        <w:rPr>
          <w:rFonts w:ascii="Times New Roman" w:eastAsia="+mn-ea" w:hAnsi="Times New Roman" w:cs="Times New Roman"/>
          <w:color w:val="000000"/>
          <w:sz w:val="28"/>
          <w:szCs w:val="28"/>
        </w:rPr>
        <w:t>с целью достижения общей миссии;</w:t>
      </w:r>
    </w:p>
    <w:p w:rsidR="008065E8" w:rsidRPr="00E675B6" w:rsidRDefault="008065E8" w:rsidP="00885136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8">
        <w:rPr>
          <w:rFonts w:ascii="Times New Roman" w:eastAsia="+mn-ea" w:hAnsi="Times New Roman" w:cs="Times New Roman"/>
          <w:color w:val="000000"/>
          <w:sz w:val="28"/>
          <w:szCs w:val="28"/>
        </w:rPr>
        <w:t>Поэтапное объединения отдельных процессов и систем управления производственными процессами</w:t>
      </w:r>
      <w:r w:rsidR="007610FE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8065E8" w:rsidRPr="00E675B6" w:rsidRDefault="008065E8" w:rsidP="00885136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B6">
        <w:rPr>
          <w:rFonts w:ascii="Times New Roman" w:eastAsia="+mn-ea" w:hAnsi="Times New Roman" w:cs="Times New Roman"/>
          <w:color w:val="000000"/>
          <w:sz w:val="28"/>
          <w:szCs w:val="28"/>
        </w:rPr>
        <w:t>Создание единой информационной платформы внутри ИАМЦ</w:t>
      </w:r>
      <w:r w:rsidR="00E675B6" w:rsidRPr="00E675B6">
        <w:rPr>
          <w:rFonts w:ascii="Times New Roman" w:eastAsia="+mn-ea" w:hAnsi="Times New Roman" w:cs="Times New Roman"/>
          <w:color w:val="000000"/>
          <w:sz w:val="28"/>
          <w:szCs w:val="28"/>
        </w:rPr>
        <w:t>. Цифровизация управленческого, образовательного, научного и клинического процессов</w:t>
      </w:r>
      <w:r w:rsidR="007610FE" w:rsidRPr="00E675B6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8065E8" w:rsidRPr="008065E8" w:rsidRDefault="008065E8" w:rsidP="00885136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65E8">
        <w:rPr>
          <w:rFonts w:ascii="Times New Roman" w:eastAsia="+mn-ea" w:hAnsi="Times New Roman" w:cs="Times New Roman"/>
          <w:color w:val="000000"/>
          <w:sz w:val="28"/>
          <w:szCs w:val="28"/>
        </w:rPr>
        <w:t>Создание единого корпоративного сайта</w:t>
      </w:r>
      <w:r w:rsidR="007610FE">
        <w:rPr>
          <w:rFonts w:ascii="Times New Roman" w:eastAsia="+mn-ea" w:hAnsi="Times New Roman" w:cs="Times New Roman"/>
          <w:color w:val="000000"/>
          <w:sz w:val="28"/>
          <w:szCs w:val="28"/>
        </w:rPr>
        <w:t>.</w:t>
      </w:r>
    </w:p>
    <w:p w:rsidR="005018DE" w:rsidRDefault="005018DE" w:rsidP="00BE58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871" w:rsidRPr="00BE5871" w:rsidRDefault="00BE5871" w:rsidP="00BE587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5871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 xml:space="preserve">Задача 2. Формирование и развитие качественного медицинского образования на основе получения современных теоретических знаний и </w:t>
      </w:r>
      <w:r w:rsidRPr="00BE5871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lastRenderedPageBreak/>
        <w:t>реальных практических навыков в условиях университетских клиник и клинических баз</w:t>
      </w:r>
    </w:p>
    <w:p w:rsidR="005018DE" w:rsidRPr="005018DE" w:rsidRDefault="005018DE" w:rsidP="005018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DE">
        <w:rPr>
          <w:rStyle w:val="s0"/>
          <w:sz w:val="28"/>
          <w:szCs w:val="28"/>
        </w:rPr>
        <w:t>Реализация задачи по ф</w:t>
      </w:r>
      <w:r w:rsidRPr="005018DE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ормированию </w:t>
      </w:r>
      <w:r w:rsidR="00BE5871" w:rsidRPr="00BE5871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и развити</w:t>
      </w:r>
      <w:r w:rsidRPr="005018DE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ю</w:t>
      </w:r>
      <w:r w:rsidR="00BE5871" w:rsidRPr="00BE5871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 качественного медицинского образования на основе получения современных теоретических знаний и реальных практических навыков в условиях университетских клиник и клинических баз</w:t>
      </w:r>
      <w:r w:rsidRPr="005018DE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8065E8" w:rsidRPr="00BD11AF" w:rsidRDefault="008065E8" w:rsidP="0088513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8">
        <w:rPr>
          <w:rFonts w:ascii="Times New Roman" w:eastAsia="+mn-ea" w:hAnsi="Times New Roman" w:cs="Times New Roman"/>
          <w:color w:val="000000"/>
          <w:sz w:val="28"/>
          <w:szCs w:val="28"/>
        </w:rPr>
        <w:t>Пересмотр образовательных программ на основе анализа возможностей участников ИАМЦ</w:t>
      </w:r>
      <w:r w:rsidR="005C593E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, </w:t>
      </w:r>
      <w:r w:rsidR="005C593E" w:rsidRPr="00B65799">
        <w:rPr>
          <w:rFonts w:ascii="Times New Roman" w:hAnsi="Times New Roman"/>
          <w:sz w:val="28"/>
          <w:szCs w:val="28"/>
        </w:rPr>
        <w:t xml:space="preserve">с учетом опыта </w:t>
      </w:r>
      <w:r w:rsidR="005C593E" w:rsidRPr="00BD11AF">
        <w:rPr>
          <w:rFonts w:ascii="Times New Roman" w:hAnsi="Times New Roman"/>
          <w:sz w:val="28"/>
          <w:szCs w:val="28"/>
        </w:rPr>
        <w:t>стратегических партнеров</w:t>
      </w:r>
      <w:r w:rsidR="00C27870"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BD11AF" w:rsidRPr="00BD11AF" w:rsidRDefault="00BD11AF" w:rsidP="0088513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>Развитие триединства ролей профессорско-преподавательского состава клинических кафедр (преподаватель-врач-научный работник);</w:t>
      </w:r>
    </w:p>
    <w:p w:rsidR="008065E8" w:rsidRPr="00BD11AF" w:rsidRDefault="008065E8" w:rsidP="0088513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Создание единого образовательного пространства </w:t>
      </w:r>
      <w:r w:rsidRPr="00BD11AF">
        <w:rPr>
          <w:rFonts w:ascii="Times New Roman" w:eastAsia="+mn-ea" w:hAnsi="Times New Roman" w:cs="Times New Roman"/>
          <w:iCs/>
          <w:color w:val="000000"/>
          <w:sz w:val="28"/>
          <w:szCs w:val="28"/>
        </w:rPr>
        <w:t>(свободный доступ к инфраструктуре и ресурсам для целей образования)</w:t>
      </w:r>
      <w:r w:rsidR="00C27870" w:rsidRPr="00BD11AF">
        <w:rPr>
          <w:rFonts w:ascii="Times New Roman" w:eastAsia="+mn-ea" w:hAnsi="Times New Roman" w:cs="Times New Roman"/>
          <w:iCs/>
          <w:color w:val="000000"/>
          <w:sz w:val="28"/>
          <w:szCs w:val="28"/>
        </w:rPr>
        <w:t>;</w:t>
      </w:r>
    </w:p>
    <w:p w:rsidR="008065E8" w:rsidRPr="00BD11AF" w:rsidRDefault="008065E8" w:rsidP="0088513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>Развитие программ наставничества обучающихся специалистами клиник и научных центров</w:t>
      </w:r>
      <w:r w:rsidR="00C27870"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8065E8" w:rsidRPr="008065E8" w:rsidRDefault="008065E8" w:rsidP="0088513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>Развитие межпрофессиональных</w:t>
      </w:r>
      <w:r w:rsidR="00C27870"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>и междисциплинарных</w:t>
      </w:r>
      <w:r w:rsidRPr="008065E8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подходов к подготовке кадров</w:t>
      </w:r>
      <w:r w:rsidR="00C27870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8065E8" w:rsidRPr="008065E8" w:rsidRDefault="008065E8" w:rsidP="0088513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5E8">
        <w:rPr>
          <w:rFonts w:ascii="Times New Roman" w:eastAsia="+mn-ea" w:hAnsi="Times New Roman" w:cs="Times New Roman"/>
          <w:color w:val="000000"/>
          <w:sz w:val="28"/>
          <w:szCs w:val="28"/>
        </w:rPr>
        <w:t>Развитие эффективного сотрудничества структурных подразд</w:t>
      </w:r>
      <w:r w:rsidR="00C27870">
        <w:rPr>
          <w:rFonts w:ascii="Times New Roman" w:eastAsia="+mn-ea" w:hAnsi="Times New Roman" w:cs="Times New Roman"/>
          <w:color w:val="000000"/>
          <w:sz w:val="28"/>
          <w:szCs w:val="28"/>
        </w:rPr>
        <w:t>елений и отдельных специалистов;</w:t>
      </w:r>
    </w:p>
    <w:p w:rsidR="00110D8B" w:rsidRPr="00110D8B" w:rsidRDefault="00110D8B" w:rsidP="00885136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D8B">
        <w:rPr>
          <w:rFonts w:ascii="Times New Roman" w:eastAsia="+mn-ea" w:hAnsi="Times New Roman" w:cs="Times New Roman"/>
          <w:color w:val="000000"/>
          <w:sz w:val="28"/>
          <w:szCs w:val="28"/>
        </w:rPr>
        <w:t>Создание центров компетенций в образовании</w:t>
      </w:r>
      <w:r w:rsidR="00C27870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с учетом имеющихся возможностей.</w:t>
      </w:r>
    </w:p>
    <w:p w:rsidR="00695C56" w:rsidRPr="005018DE" w:rsidRDefault="00695C56" w:rsidP="00BE58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3021" w:rsidRPr="005018DE" w:rsidRDefault="00053021" w:rsidP="00BE58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18DE">
        <w:rPr>
          <w:rFonts w:ascii="Times New Roman" w:hAnsi="Times New Roman" w:cs="Times New Roman"/>
          <w:b/>
          <w:bCs/>
          <w:sz w:val="28"/>
          <w:szCs w:val="28"/>
        </w:rPr>
        <w:t>Задача 3. Устойчивое повышение качества медицинской помощи на основе доступа к передовым технологиям и научным разработкам</w:t>
      </w:r>
    </w:p>
    <w:p w:rsidR="00B24C8F" w:rsidRPr="005018DE" w:rsidRDefault="00B24C8F" w:rsidP="00B24C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DE">
        <w:rPr>
          <w:rStyle w:val="s0"/>
          <w:sz w:val="28"/>
          <w:szCs w:val="28"/>
        </w:rPr>
        <w:t xml:space="preserve">Реализация задачи по </w:t>
      </w:r>
      <w:r w:rsidRPr="00B24C8F">
        <w:rPr>
          <w:rFonts w:ascii="Times New Roman" w:hAnsi="Times New Roman" w:cs="Times New Roman"/>
          <w:bCs/>
          <w:sz w:val="28"/>
          <w:szCs w:val="28"/>
        </w:rPr>
        <w:t>устойчивому повышению качества медицинской помощи на основе доступа к передовым технологиям и научным разработкам</w:t>
      </w:r>
      <w:r w:rsidRPr="005018DE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282BE3" w:rsidRPr="00282BE3" w:rsidRDefault="00282BE3" w:rsidP="0088513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E3">
        <w:rPr>
          <w:rFonts w:ascii="Times New Roman" w:eastAsia="+mn-ea" w:hAnsi="Times New Roman" w:cs="Times New Roman"/>
          <w:color w:val="000000"/>
          <w:sz w:val="28"/>
          <w:szCs w:val="28"/>
        </w:rPr>
        <w:t>Расширение спектра оказываемых медицинских услуг, в т.ч. ВТМУ</w:t>
      </w:r>
      <w:r w:rsidR="00103B88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282BE3" w:rsidRPr="00282BE3" w:rsidRDefault="00282BE3" w:rsidP="0088513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E3">
        <w:rPr>
          <w:rFonts w:ascii="Times New Roman" w:eastAsia="+mn-ea" w:hAnsi="Times New Roman" w:cs="Times New Roman"/>
          <w:color w:val="000000"/>
          <w:sz w:val="28"/>
          <w:szCs w:val="28"/>
        </w:rPr>
        <w:t>Обеспечение качества медицинских услуг через интегрированный пациент-ориентированный многопрофильный и доказательный подход</w:t>
      </w:r>
      <w:r w:rsidR="00103B88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282BE3" w:rsidRPr="00282BE3" w:rsidRDefault="00282BE3" w:rsidP="0088513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E3">
        <w:rPr>
          <w:rFonts w:ascii="Times New Roman" w:eastAsia="+mn-ea" w:hAnsi="Times New Roman" w:cs="Times New Roman"/>
          <w:color w:val="000000"/>
          <w:sz w:val="28"/>
          <w:szCs w:val="28"/>
        </w:rPr>
        <w:t>Внедрение новых медицинских технологий – передовых зарубеж</w:t>
      </w:r>
      <w:r w:rsidR="00103B88">
        <w:rPr>
          <w:rFonts w:ascii="Times New Roman" w:eastAsia="+mn-ea" w:hAnsi="Times New Roman" w:cs="Times New Roman"/>
          <w:color w:val="000000"/>
          <w:sz w:val="28"/>
          <w:szCs w:val="28"/>
        </w:rPr>
        <w:t>ных и отечественных разработок;</w:t>
      </w:r>
    </w:p>
    <w:p w:rsidR="00282BE3" w:rsidRPr="00282BE3" w:rsidRDefault="00282BE3" w:rsidP="0088513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E3">
        <w:rPr>
          <w:rFonts w:ascii="Times New Roman" w:eastAsia="+mn-ea" w:hAnsi="Times New Roman" w:cs="Times New Roman"/>
          <w:color w:val="000000"/>
          <w:sz w:val="28"/>
          <w:szCs w:val="28"/>
        </w:rPr>
        <w:t>Создание межпрофессиональных</w:t>
      </w:r>
      <w:r w:rsidR="00DF6134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282BE3">
        <w:rPr>
          <w:rFonts w:ascii="Times New Roman" w:eastAsia="+mn-ea" w:hAnsi="Times New Roman" w:cs="Times New Roman"/>
          <w:color w:val="000000"/>
          <w:sz w:val="28"/>
          <w:szCs w:val="28"/>
        </w:rPr>
        <w:t>команд для эффективного решения клинических задач</w:t>
      </w:r>
      <w:r w:rsidR="00103B88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282BE3" w:rsidRPr="00282BE3" w:rsidRDefault="00282BE3" w:rsidP="0088513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BE3">
        <w:rPr>
          <w:rFonts w:ascii="Times New Roman" w:eastAsia="+mn-ea" w:hAnsi="Times New Roman" w:cs="Times New Roman"/>
          <w:color w:val="000000"/>
          <w:sz w:val="28"/>
          <w:szCs w:val="28"/>
        </w:rPr>
        <w:t>Развитие эффективного сотрудничества структурных подразд</w:t>
      </w:r>
      <w:r w:rsidR="00103B88">
        <w:rPr>
          <w:rFonts w:ascii="Times New Roman" w:eastAsia="+mn-ea" w:hAnsi="Times New Roman" w:cs="Times New Roman"/>
          <w:color w:val="000000"/>
          <w:sz w:val="28"/>
          <w:szCs w:val="28"/>
        </w:rPr>
        <w:t>елений и отдельных специалистов;</w:t>
      </w:r>
    </w:p>
    <w:p w:rsidR="00DF6134" w:rsidRPr="00DF6134" w:rsidRDefault="00DF6134" w:rsidP="0088513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134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Создание центров компетенций в клинической практике </w:t>
      </w:r>
      <w:r w:rsidR="00103B88">
        <w:rPr>
          <w:rFonts w:ascii="Times New Roman" w:eastAsia="+mn-ea" w:hAnsi="Times New Roman" w:cs="Times New Roman"/>
          <w:color w:val="000000"/>
          <w:sz w:val="28"/>
          <w:szCs w:val="28"/>
        </w:rPr>
        <w:t>с учетом имеющихся возможностей.</w:t>
      </w:r>
    </w:p>
    <w:p w:rsidR="00282BE3" w:rsidRPr="005018DE" w:rsidRDefault="00282BE3" w:rsidP="00BE58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5871" w:rsidRPr="00BE5871" w:rsidRDefault="00BE5871" w:rsidP="008065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871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>Задача 4. Развитие широких клинических и лабораторных баз для проведения актуальных научных исследований с немедленным трансфертом их результатов в практическое здравоохранение</w:t>
      </w:r>
    </w:p>
    <w:p w:rsidR="00B24C8F" w:rsidRPr="008065E8" w:rsidRDefault="00B24C8F" w:rsidP="008065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5E8">
        <w:rPr>
          <w:rStyle w:val="s0"/>
          <w:sz w:val="28"/>
          <w:szCs w:val="28"/>
        </w:rPr>
        <w:t xml:space="preserve">Реализация задачи по </w:t>
      </w:r>
      <w:r w:rsidR="008065E8" w:rsidRPr="008065E8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р</w:t>
      </w:r>
      <w:r w:rsidR="00BE5871" w:rsidRPr="00BE5871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азвити</w:t>
      </w:r>
      <w:r w:rsidR="008065E8" w:rsidRPr="008065E8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ю</w:t>
      </w:r>
      <w:r w:rsidR="00BE5871" w:rsidRPr="00BE5871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 широких клинических и лабораторных баз для проведения актуальных научных исследований с немедленным трансфертом их результатов в практическое здравоохранение</w:t>
      </w:r>
      <w:r w:rsidR="008065E8" w:rsidRPr="008065E8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 </w:t>
      </w:r>
      <w:r w:rsidRPr="008065E8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DF6134" w:rsidRPr="00DF6134" w:rsidRDefault="00DF6134" w:rsidP="0088513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134">
        <w:rPr>
          <w:rFonts w:ascii="Times New Roman" w:eastAsia="+mn-ea" w:hAnsi="Times New Roman" w:cs="Times New Roman"/>
          <w:color w:val="000000"/>
          <w:sz w:val="28"/>
          <w:szCs w:val="28"/>
        </w:rPr>
        <w:lastRenderedPageBreak/>
        <w:t>Определение приоритетных направлений исследований с учетом единой миссии ИАМЦ и потребностей организаций-участников</w:t>
      </w:r>
      <w:r w:rsidR="00103B88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DF6134" w:rsidRPr="00EC5915" w:rsidRDefault="00DF6134" w:rsidP="0088513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915">
        <w:rPr>
          <w:rFonts w:ascii="Times New Roman" w:eastAsia="+mn-ea" w:hAnsi="Times New Roman" w:cs="Times New Roman"/>
          <w:color w:val="000000"/>
          <w:sz w:val="28"/>
          <w:szCs w:val="28"/>
        </w:rPr>
        <w:t>Наращивание исследовательского и инновационного потенциала специалистов организаций-участников</w:t>
      </w:r>
      <w:r w:rsidR="00103B88" w:rsidRPr="00EC5915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DF6134" w:rsidRPr="00EC5915" w:rsidRDefault="00DF6134" w:rsidP="0088513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915">
        <w:rPr>
          <w:rFonts w:ascii="Times New Roman" w:eastAsia="+mn-ea" w:hAnsi="Times New Roman" w:cs="Times New Roman"/>
          <w:color w:val="000000"/>
          <w:sz w:val="28"/>
          <w:szCs w:val="28"/>
        </w:rPr>
        <w:t>Создание единой системы поддержки исследователей на всех этапах – от подачи заявки на грант до внедрения / коммерциализации</w:t>
      </w:r>
      <w:r w:rsidR="00103B88" w:rsidRPr="00EC5915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EC5915" w:rsidRPr="00EC5915" w:rsidRDefault="00EC5915" w:rsidP="0088513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915">
        <w:rPr>
          <w:rFonts w:ascii="Times New Roman" w:eastAsia="+mn-ea" w:hAnsi="Times New Roman" w:cs="Times New Roman"/>
          <w:color w:val="000000"/>
          <w:sz w:val="28"/>
          <w:szCs w:val="28"/>
        </w:rPr>
        <w:t>Реализация совместных научных программ и проектов с вовлечением специалистов и использованием инфраструктуры организаций ИАМЦ. Создание междисциплинарных исследовательских коллективов для реализации практико-ориентированных программ и проектов;</w:t>
      </w:r>
    </w:p>
    <w:p w:rsidR="00EC5915" w:rsidRPr="00E675B6" w:rsidRDefault="00EC5915" w:rsidP="0088513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Активное включение организаций ИАМЦ в программы международных многоцентровых клинических </w:t>
      </w:r>
      <w:r w:rsidRPr="00E675B6">
        <w:rPr>
          <w:rFonts w:ascii="Times New Roman" w:eastAsia="+mn-ea" w:hAnsi="Times New Roman" w:cs="Times New Roman"/>
          <w:color w:val="000000"/>
          <w:sz w:val="28"/>
          <w:szCs w:val="28"/>
        </w:rPr>
        <w:t>исследований;</w:t>
      </w:r>
    </w:p>
    <w:p w:rsidR="00DF6134" w:rsidRPr="00E675B6" w:rsidRDefault="00DF6134" w:rsidP="0088513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B6">
        <w:rPr>
          <w:rFonts w:ascii="Times New Roman" w:eastAsia="+mn-ea" w:hAnsi="Times New Roman" w:cs="Times New Roman"/>
          <w:color w:val="000000"/>
          <w:sz w:val="28"/>
          <w:szCs w:val="28"/>
        </w:rPr>
        <w:t>Трансформация научных лабораторий и подразделений в центры коллективного пользования для специалистов всех организаций ИАМЦ и обучающихся</w:t>
      </w:r>
      <w:r w:rsidR="00103B88" w:rsidRPr="00E675B6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E675B6" w:rsidRPr="00E675B6" w:rsidRDefault="00E675B6" w:rsidP="0088513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B6">
        <w:rPr>
          <w:rFonts w:ascii="Times New Roman" w:eastAsia="+mn-ea" w:hAnsi="Times New Roman" w:cs="Times New Roman"/>
          <w:color w:val="000000"/>
          <w:sz w:val="28"/>
          <w:szCs w:val="28"/>
        </w:rPr>
        <w:t>Аккредитации лабораторий и клиник для проведения исследований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DF6134" w:rsidRPr="00E675B6" w:rsidRDefault="00DF6134" w:rsidP="0088513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B6">
        <w:rPr>
          <w:rFonts w:ascii="Times New Roman" w:eastAsia="+mn-ea" w:hAnsi="Times New Roman" w:cs="Times New Roman"/>
          <w:color w:val="000000"/>
          <w:sz w:val="28"/>
          <w:szCs w:val="28"/>
        </w:rPr>
        <w:t>Обеспечение условий для эффективного переноса результатов научных исследований в сферу клинической практики и образования</w:t>
      </w:r>
      <w:r w:rsidR="00E675B6" w:rsidRPr="00E675B6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E675B6" w:rsidRPr="00E675B6" w:rsidRDefault="00E675B6" w:rsidP="00885136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5B6">
        <w:rPr>
          <w:rFonts w:ascii="Times New Roman" w:eastAsia="+mn-ea" w:hAnsi="Times New Roman" w:cs="Times New Roman"/>
          <w:color w:val="000000"/>
          <w:sz w:val="28"/>
          <w:szCs w:val="28"/>
        </w:rPr>
        <w:t>Получение ВУЗами статуса исследовательского университета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>.</w:t>
      </w:r>
    </w:p>
    <w:p w:rsidR="00BE5871" w:rsidRPr="005018DE" w:rsidRDefault="00BE5871" w:rsidP="00BE58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3021" w:rsidRPr="005018DE" w:rsidRDefault="00053021" w:rsidP="00806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8DE">
        <w:rPr>
          <w:rFonts w:ascii="Times New Roman" w:hAnsi="Times New Roman" w:cs="Times New Roman"/>
          <w:b/>
          <w:bCs/>
          <w:sz w:val="28"/>
          <w:szCs w:val="28"/>
        </w:rPr>
        <w:t>Задача 5. Повышение финансовой устойчивости и эффективности деятельности всех членов объединения на основе интеграции и совместного использования ресурсов</w:t>
      </w:r>
    </w:p>
    <w:p w:rsidR="008065E8" w:rsidRPr="008065E8" w:rsidRDefault="008065E8" w:rsidP="00806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5E8">
        <w:rPr>
          <w:rStyle w:val="s0"/>
          <w:sz w:val="28"/>
          <w:szCs w:val="28"/>
        </w:rPr>
        <w:t xml:space="preserve">Реализация задачи по </w:t>
      </w:r>
      <w:r w:rsidRPr="008065E8">
        <w:rPr>
          <w:rFonts w:ascii="Times New Roman" w:hAnsi="Times New Roman" w:cs="Times New Roman"/>
          <w:bCs/>
          <w:sz w:val="28"/>
          <w:szCs w:val="28"/>
        </w:rPr>
        <w:t xml:space="preserve">повышению финансовой устойчивости и эффективности деятельности всех членов объединения на основе интеграции и совместного использования ресурсов </w:t>
      </w:r>
      <w:r w:rsidRPr="008065E8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DF6134" w:rsidRPr="00BD11AF" w:rsidRDefault="00DF6134" w:rsidP="0088513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134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Совершенствование корпоративного управления с учетом опыта </w:t>
      </w:r>
      <w:r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>стратегических партнеров</w:t>
      </w:r>
      <w:r w:rsidR="00103B88"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DF6134" w:rsidRPr="00BD11AF" w:rsidRDefault="005575BF" w:rsidP="0088513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AF">
        <w:rPr>
          <w:rFonts w:ascii="Times New Roman" w:hAnsi="Times New Roman"/>
          <w:sz w:val="28"/>
          <w:szCs w:val="28"/>
        </w:rPr>
        <w:t>Развитие и укрепление потенциала человеческих кадров ИАМЦ;</w:t>
      </w:r>
    </w:p>
    <w:p w:rsidR="005575BF" w:rsidRPr="00BD11AF" w:rsidRDefault="00DF6134" w:rsidP="0088513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>Непрерывное совершенствование качества услуг, основанное на анализе и мониторинге обратной связи</w:t>
      </w:r>
      <w:r w:rsidR="00103B88"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053021" w:rsidRPr="00BD11AF" w:rsidRDefault="00D45D34" w:rsidP="0088513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AF">
        <w:rPr>
          <w:rFonts w:ascii="Times New Roman" w:hAnsi="Times New Roman" w:cs="Times New Roman"/>
          <w:sz w:val="28"/>
          <w:szCs w:val="28"/>
        </w:rPr>
        <w:t>Стандартизация и оптимизация всех бизнес-процессов</w:t>
      </w:r>
      <w:r w:rsidR="00103B88" w:rsidRPr="00BD11AF">
        <w:rPr>
          <w:rFonts w:ascii="Times New Roman" w:hAnsi="Times New Roman" w:cs="Times New Roman"/>
          <w:sz w:val="28"/>
          <w:szCs w:val="28"/>
        </w:rPr>
        <w:t>;</w:t>
      </w:r>
    </w:p>
    <w:p w:rsidR="009675EB" w:rsidRPr="00BD11AF" w:rsidRDefault="009675EB" w:rsidP="0088513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AF">
        <w:rPr>
          <w:rFonts w:ascii="Times New Roman" w:hAnsi="Times New Roman"/>
          <w:sz w:val="28"/>
          <w:szCs w:val="28"/>
        </w:rPr>
        <w:t>Подготовка и прохождение всеми клиниками ИАМЦ аккредитации международного образца;</w:t>
      </w:r>
    </w:p>
    <w:p w:rsidR="00DF6134" w:rsidRPr="005575BF" w:rsidRDefault="00DF6134" w:rsidP="0088513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1AF">
        <w:rPr>
          <w:rFonts w:ascii="Times New Roman" w:eastAsia="+mn-ea" w:hAnsi="Times New Roman" w:cs="Times New Roman"/>
          <w:color w:val="000000"/>
          <w:sz w:val="28"/>
          <w:szCs w:val="28"/>
        </w:rPr>
        <w:t>Расширение спектра предоставляемых услуг на основе совместного использования инфраструктуры</w:t>
      </w:r>
      <w:r w:rsidRPr="00DF6134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и ресурсов</w:t>
      </w:r>
      <w:r w:rsidR="005575BF">
        <w:rPr>
          <w:rFonts w:ascii="Times New Roman" w:eastAsia="+mn-ea" w:hAnsi="Times New Roman" w:cs="Times New Roman"/>
          <w:color w:val="000000"/>
          <w:sz w:val="28"/>
          <w:szCs w:val="28"/>
        </w:rPr>
        <w:t>;</w:t>
      </w:r>
    </w:p>
    <w:p w:rsidR="00DF6134" w:rsidRPr="00DF6134" w:rsidRDefault="005575BF" w:rsidP="00885136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B64C7">
        <w:rPr>
          <w:rFonts w:ascii="Times New Roman" w:hAnsi="Times New Roman"/>
          <w:sz w:val="28"/>
          <w:szCs w:val="28"/>
        </w:rPr>
        <w:t>азвитие медицинского туризма, обеспечиваемое узнаваемым брендом ИАМЦ, главным образом за счет привлечения жителей приграничных государств</w:t>
      </w:r>
    </w:p>
    <w:p w:rsidR="00BE5871" w:rsidRPr="005018DE" w:rsidRDefault="00BE5871">
      <w:pPr>
        <w:rPr>
          <w:sz w:val="28"/>
          <w:szCs w:val="28"/>
        </w:rPr>
      </w:pPr>
    </w:p>
    <w:p w:rsidR="00BE5871" w:rsidRPr="005018DE" w:rsidRDefault="00BE5871">
      <w:pPr>
        <w:rPr>
          <w:sz w:val="28"/>
          <w:szCs w:val="28"/>
        </w:rPr>
      </w:pPr>
    </w:p>
    <w:p w:rsidR="00DF6134" w:rsidRDefault="00DF6134">
      <w:pPr>
        <w:rPr>
          <w:sz w:val="28"/>
          <w:szCs w:val="28"/>
        </w:rPr>
        <w:sectPr w:rsidR="00DF61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42C" w:rsidRPr="00695C56" w:rsidRDefault="00AD042C" w:rsidP="00AD042C">
      <w:pPr>
        <w:keepNext/>
        <w:tabs>
          <w:tab w:val="left" w:pos="18450"/>
        </w:tabs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5C5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AD042C" w:rsidRPr="00695C56" w:rsidRDefault="00AD042C" w:rsidP="00AD042C">
      <w:pPr>
        <w:keepNext/>
        <w:tabs>
          <w:tab w:val="left" w:pos="18450"/>
        </w:tabs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5C56">
        <w:rPr>
          <w:rFonts w:ascii="Times New Roman" w:hAnsi="Times New Roman" w:cs="Times New Roman"/>
          <w:bCs/>
          <w:color w:val="000000"/>
          <w:sz w:val="28"/>
          <w:szCs w:val="28"/>
        </w:rPr>
        <w:t>к приказу</w:t>
      </w:r>
    </w:p>
    <w:p w:rsidR="00AD042C" w:rsidRPr="00695C56" w:rsidRDefault="00AD042C" w:rsidP="00AD042C">
      <w:pPr>
        <w:keepNext/>
        <w:tabs>
          <w:tab w:val="left" w:pos="18450"/>
        </w:tabs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5C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Министра здравоохранения </w:t>
      </w:r>
    </w:p>
    <w:p w:rsidR="00AD042C" w:rsidRPr="00695C56" w:rsidRDefault="00AD042C" w:rsidP="00AD042C">
      <w:pPr>
        <w:keepNext/>
        <w:tabs>
          <w:tab w:val="left" w:pos="18450"/>
        </w:tabs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5C56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Казахстан</w:t>
      </w:r>
    </w:p>
    <w:p w:rsidR="00AD042C" w:rsidRPr="00695C56" w:rsidRDefault="00AD042C" w:rsidP="00AD042C">
      <w:pPr>
        <w:keepNext/>
        <w:tabs>
          <w:tab w:val="left" w:pos="1845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5C56">
        <w:rPr>
          <w:rFonts w:ascii="Times New Roman" w:hAnsi="Times New Roman" w:cs="Times New Roman"/>
          <w:bCs/>
          <w:color w:val="000000"/>
          <w:sz w:val="28"/>
          <w:szCs w:val="28"/>
        </w:rPr>
        <w:t>от «__» ________2018 года №___</w:t>
      </w:r>
    </w:p>
    <w:p w:rsidR="00AD042C" w:rsidRPr="00695C56" w:rsidRDefault="00AD042C" w:rsidP="00AD0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42C" w:rsidRPr="00695C56" w:rsidRDefault="00AD042C" w:rsidP="00AD042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D7E2A" w:rsidRDefault="000D7E2A" w:rsidP="000D7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E2A" w:rsidRPr="000D7E2A" w:rsidRDefault="000D7E2A" w:rsidP="000D7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E2A" w:rsidRPr="000D7E2A" w:rsidRDefault="000D7E2A" w:rsidP="00AD04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7E2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0D7E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мероприятий</w:t>
      </w:r>
    </w:p>
    <w:p w:rsidR="000D7E2A" w:rsidRDefault="000D7E2A" w:rsidP="00AD0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E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реализации </w:t>
      </w:r>
      <w:r w:rsidRPr="000D7E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Концепции</w:t>
      </w:r>
      <w:r w:rsidRPr="000D7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F6134" w:rsidRPr="000D7E2A">
        <w:rPr>
          <w:rFonts w:ascii="Times New Roman" w:hAnsi="Times New Roman" w:cs="Times New Roman"/>
          <w:b/>
          <w:sz w:val="28"/>
          <w:szCs w:val="28"/>
        </w:rPr>
        <w:t>развития интегрированных академических медицинских центров в стратегическом партнерстве с ведущими международными университетами и медицинскими организациями</w:t>
      </w:r>
    </w:p>
    <w:p w:rsidR="00AD042C" w:rsidRPr="000D7E2A" w:rsidRDefault="00AD042C" w:rsidP="00AD0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4"/>
        <w:gridCol w:w="8429"/>
        <w:gridCol w:w="1842"/>
        <w:gridCol w:w="1843"/>
        <w:gridCol w:w="1985"/>
      </w:tblGrid>
      <w:tr w:rsidR="000D7E2A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E2A" w:rsidRPr="00BD11AF" w:rsidRDefault="000D7E2A" w:rsidP="000D7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E2A" w:rsidRPr="00BD11AF" w:rsidRDefault="000D7E2A" w:rsidP="000D7E2A">
            <w:pPr>
              <w:pStyle w:val="HTML"/>
              <w:ind w:left="1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н</w:t>
            </w:r>
            <w:r w:rsidRPr="00BD1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аименование  мероприятия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E2A" w:rsidRPr="00BD11AF" w:rsidRDefault="000D7E2A" w:rsidP="000D7E2A">
            <w:pPr>
              <w:pStyle w:val="HTML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E2A" w:rsidRPr="00BD11AF" w:rsidRDefault="000D7E2A" w:rsidP="000D7E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</w:p>
          <w:p w:rsidR="000D7E2A" w:rsidRPr="00BD11AF" w:rsidRDefault="000D7E2A" w:rsidP="000D7E2A">
            <w:pPr>
              <w:pStyle w:val="HTML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завершения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E2A" w:rsidRPr="00BD11AF" w:rsidRDefault="000D7E2A" w:rsidP="000D7E2A">
            <w:pPr>
              <w:pStyle w:val="HTML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D7E2A" w:rsidRPr="00103B88" w:rsidTr="00053021">
        <w:tc>
          <w:tcPr>
            <w:tcW w:w="147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7E2A" w:rsidRPr="00BD11AF" w:rsidRDefault="000D7E2A" w:rsidP="000D7E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1. </w:t>
            </w:r>
            <w:r w:rsidRPr="00BD11A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эффективного управления академическими и производственными процессами на основе единства стратегических целей и задач</w:t>
            </w:r>
          </w:p>
        </w:tc>
      </w:tr>
      <w:tr w:rsidR="000D7E2A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E2A" w:rsidRPr="00BD11AF" w:rsidRDefault="007610FE" w:rsidP="0076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7E2A" w:rsidRPr="00BD11AF" w:rsidRDefault="007610FE" w:rsidP="007610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соглашений о создании ИАМЦ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E2A" w:rsidRPr="00BD11AF" w:rsidRDefault="007610FE" w:rsidP="000D7E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квартал 2018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E2A" w:rsidRPr="00BD11AF" w:rsidRDefault="007610FE" w:rsidP="000D7E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о создании ИАМЦ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E2A" w:rsidRPr="00BD11AF" w:rsidRDefault="007610FE" w:rsidP="007610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</w:t>
            </w:r>
          </w:p>
        </w:tc>
      </w:tr>
      <w:tr w:rsidR="000D7E2A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E2A" w:rsidRPr="00BD11AF" w:rsidRDefault="007610FE" w:rsidP="0076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7E2A" w:rsidRPr="00BD11AF" w:rsidRDefault="007610FE" w:rsidP="000D7E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Стратегии развития ИАМЦ на базе ВУЗов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E2A" w:rsidRPr="00BD11AF" w:rsidRDefault="007610FE" w:rsidP="000D7E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 2018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0FE" w:rsidRPr="00BD11AF" w:rsidRDefault="007610FE" w:rsidP="000D7E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Стратегия </w:t>
            </w:r>
          </w:p>
          <w:p w:rsidR="000D7E2A" w:rsidRPr="00BD11AF" w:rsidRDefault="00C27870" w:rsidP="000D7E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610FE"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азвития</w:t>
            </w: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ИАМЦ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E2A" w:rsidRPr="00BD11AF" w:rsidRDefault="007610FE" w:rsidP="000D7E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C27870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70" w:rsidRPr="00BD11AF" w:rsidRDefault="00C27870" w:rsidP="00C2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7870" w:rsidRPr="00BD11AF" w:rsidRDefault="008065E8" w:rsidP="00C2787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Пересмотр стратегий и планов </w:t>
            </w:r>
            <w:r w:rsidR="00C27870"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организаций-участников </w:t>
            </w:r>
            <w:r w:rsidR="00C27870"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с целью достижения общей миссии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70" w:rsidRPr="00BD11AF" w:rsidRDefault="00C27870" w:rsidP="00C27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70" w:rsidRPr="00BD11AF" w:rsidRDefault="00C27870" w:rsidP="00C27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и планы развития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70" w:rsidRPr="00BD11AF" w:rsidRDefault="00C27870" w:rsidP="00C27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C27870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70" w:rsidRPr="00BD11AF" w:rsidRDefault="00C27870" w:rsidP="00C2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7870" w:rsidRPr="00BD11AF" w:rsidRDefault="00C27870" w:rsidP="00C278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органов управления / координации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70" w:rsidRPr="00BD11AF" w:rsidRDefault="00C27870" w:rsidP="00C27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 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70" w:rsidRPr="00BD11AF" w:rsidRDefault="00C27870" w:rsidP="00C27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70" w:rsidRPr="00BD11AF" w:rsidRDefault="00C27870" w:rsidP="00C27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</w:t>
            </w:r>
          </w:p>
        </w:tc>
      </w:tr>
      <w:tr w:rsidR="00C27870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70" w:rsidRPr="00BD11AF" w:rsidRDefault="00C27870" w:rsidP="00C278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7870" w:rsidRPr="00BD11AF" w:rsidRDefault="00C27870" w:rsidP="00E675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Поэтапная интеграция основных процессов и систем управления</w:t>
            </w: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65E8"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производственными процессами</w:t>
            </w:r>
            <w:r w:rsidR="005C593E"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, в т.ч.:</w:t>
            </w:r>
            <w:r w:rsidR="00E675B6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70" w:rsidRPr="00BD11AF" w:rsidRDefault="00C27870" w:rsidP="00103B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</w:t>
            </w:r>
            <w:r w:rsidR="00103B88"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70" w:rsidRPr="00BD11AF" w:rsidRDefault="00C27870" w:rsidP="00C27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870" w:rsidRPr="00BD11AF" w:rsidRDefault="00C27870" w:rsidP="00C278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</w:t>
            </w:r>
          </w:p>
        </w:tc>
      </w:tr>
      <w:tr w:rsidR="005C593E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right="-2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93E" w:rsidRPr="00BD11AF" w:rsidRDefault="005C593E" w:rsidP="005C59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единой корпоративной кадровой политики, создание единого HR-департамента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</w:t>
            </w:r>
          </w:p>
        </w:tc>
      </w:tr>
      <w:tr w:rsidR="005C593E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right="-2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93E" w:rsidRPr="00BD11AF" w:rsidRDefault="005C593E" w:rsidP="005C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базы данных поставщиков, работ и услуг в целях </w:t>
            </w:r>
            <w:r w:rsidRPr="00BD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процесса закупок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квартал 2019 </w:t>
            </w: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Информация об </w:t>
            </w: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ВУЗы, УЗО, МО, </w:t>
            </w: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НИИ, НЦ</w:t>
            </w:r>
          </w:p>
        </w:tc>
      </w:tr>
      <w:tr w:rsidR="005C593E" w:rsidRPr="00103B88" w:rsidTr="00E675B6">
        <w:trPr>
          <w:trHeight w:val="91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93E" w:rsidRPr="00E675B6" w:rsidRDefault="008065E8" w:rsidP="00E67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B6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Создание единой информационной платформы внутри ИАМЦ</w:t>
            </w:r>
            <w:r w:rsidR="00E675B6" w:rsidRPr="00E675B6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. Цифровизация управленческого, образовательного, научного и клинического процессов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E675B6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E675B6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E675B6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5C593E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93E" w:rsidRPr="00BD11AF" w:rsidRDefault="008065E8" w:rsidP="005C59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Создание единого корпоративного сайта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5C593E" w:rsidRPr="00103B88" w:rsidTr="00053021">
        <w:tc>
          <w:tcPr>
            <w:tcW w:w="147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BE5871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Задача 2. Формирование и развитие качественного медицинского образования на основе получения современных теоретических знаний и реальных практических навыков в условиях университетских клиник и клинических баз</w:t>
            </w:r>
          </w:p>
        </w:tc>
      </w:tr>
      <w:tr w:rsidR="005C593E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C593E" w:rsidRPr="00BD11AF" w:rsidRDefault="008065E8" w:rsidP="005C59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Пересмотр образовательных программ на основе анализа возможностей участников ИАМЦ</w:t>
            </w:r>
            <w:r w:rsidR="005C593E"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593E" w:rsidRPr="00BD11AF">
              <w:rPr>
                <w:rFonts w:ascii="Times New Roman" w:hAnsi="Times New Roman" w:cs="Times New Roman"/>
                <w:sz w:val="24"/>
                <w:szCs w:val="24"/>
              </w:rPr>
              <w:t>с учетом опыта стратегических партнеров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93E" w:rsidRPr="00BD11AF" w:rsidRDefault="005C593E" w:rsidP="005C59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Развитие триединства ролей профессорско-преподавательского состава клинических кафедр</w:t>
            </w: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(преподаватель-врач-научный работник), в т.ч. совершенствование системы оплаты труда, развитие потенциала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B969F1">
        <w:trPr>
          <w:trHeight w:val="121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Создание единого образовательного пространства </w:t>
            </w:r>
            <w:r w:rsidRPr="00BD11AF">
              <w:rPr>
                <w:rFonts w:ascii="Times New Roman" w:eastAsia="+mn-ea" w:hAnsi="Times New Roman" w:cs="Times New Roman"/>
                <w:iCs/>
                <w:color w:val="000000"/>
                <w:sz w:val="24"/>
                <w:szCs w:val="24"/>
              </w:rPr>
              <w:t>(свободный доступ к инфраструктуре и ресурсам для целей образования)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Развитие программ наставничества обучающихся специалистами клиник и научных центров, в т.ч.: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повышения педагогических компетенций наставников, тьюторов; стандартизация принципов оценки деятельности наставников (критерии оценки)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Развитие межпрофессиональных и междисциплинарных подходов к подготовке кадров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Развитие эффективного сотрудничества структурных подразделений и отдельных специалистов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Создание центров компетенций в образовании с учетом имеющихся возможностей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053021">
        <w:tc>
          <w:tcPr>
            <w:tcW w:w="147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 Устойчивое повышение качества медицинской помощи на основе доступа к передовым технологиям и научным разработкам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Расширение спектра оказываемых медицинских услуг, в т.ч. ВТМУ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2019-2025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Внедрение общепринятого пациент-центрированного подхода в организациях практического здравоохранения-участниках ИАМЦ (клинические протоколы, СОПЫ и алгоритмы действий);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Внедрение новых медицинских технологий – передовых зарубежных и отечественных разработок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2019-2025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Создание межпрофессиональных команд для эффективного решения клинических задач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2019-2025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053021">
        <w:tc>
          <w:tcPr>
            <w:tcW w:w="147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Задача 4. Развитие широких клинических и лабораторных баз для проведения актуальных научных исследований с немедленным трансфертом их результатов в практическое здравоохранение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Определение приоритетных направлений исследований с учетом единой миссии ИАМЦ, </w:t>
            </w: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востребованности медицинских разработок на рынке медицинских услуг </w:t>
            </w: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и потребностей организаций-участников </w:t>
            </w: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в настоящее время и в будущем (форсайт)</w:t>
            </w: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и разработка регламента их регулярного пересмотра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Приоритетные направления  исследований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Наращивание исследовательского и инновационного потенциала специалистов организаций-участников, в т.ч.: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Разработка плана развития</w:t>
            </w:r>
            <w:r w:rsidRPr="00BD11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научного потенциала ППС и клинического персонала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4.2.2.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Поэтапное повышение потенциала ППС и клинических сотрудников по вопросам этических принципов научных исследований, методологии и менеджмента научных исследований;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Создание единой системы поддержки исследователей на всех этапах – от подачи заявки на грант до внедрения / коммерциализации, в т.ч.: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right="-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Открытие офисов коммерциализации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 2018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Реализация совместных научных программ и проектов с вовлечением специалистов и использованием инфраструктуры организаций ИАМЦ. Создание междисциплинарных исследовательских коллективов для реализации практико-ориентированных программ и проектов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2019-2025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Активное включение организаций ИАМЦ в программы международных многоцентровых клинических исследований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BD11AF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11AF" w:rsidRPr="00BD11AF" w:rsidRDefault="00BD11AF" w:rsidP="00BD11AF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Трансформация научных лабораторий и подразделений в центры коллективного пользования для специалистов всех организаций ИАМЦ и обучающихся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1AF" w:rsidRPr="00BD11AF" w:rsidRDefault="00BD11AF" w:rsidP="00BD1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Аккредитации лабораторий и клиник для проведения иссл</w:t>
            </w: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едований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-2021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Обеспечение условий для эффективного переноса результатов научных исследований в сферу клинической практики и образования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Получение ВУЗами статуса исследовательского университета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2021 году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</w:t>
            </w:r>
          </w:p>
        </w:tc>
      </w:tr>
      <w:tr w:rsidR="00E675B6" w:rsidRPr="00103B88" w:rsidTr="00053021">
        <w:tc>
          <w:tcPr>
            <w:tcW w:w="147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5. Повышение финансовой устойчивости и эффективности деятельности всех членов объединения на основе интеграции и совместного использования ресурсов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Совершенствование корпоративного управления с учетом опыта стратегических партнеров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2019-2025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Непрерывное совершенствование качества услуг, основанное на анализе и мониторинге обратной связи, в т.ч.: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2019-2025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Внедрение концепции бережливого производства во всех организациях-членах ИМАЦ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квартал 2019 года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5.2.2.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Внедрение механизмов обеспечения транспарентности процессов путем размещения индикаторов деятельности ИАМЦ на корпоративном сайте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5.2.3.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Внедрение механизмов обеспечения сбора и анализа обратной связи как от сотрудников, так и получателей услуг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5.2.4.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Внедрение механизмов стимулирования персонала в принятии участия в управленческих решениях, своевременному определению и элиминации рисков на рабочих местах (использование методики Кайдзен);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потенциала человеческих кадров ИАМЦ, в т.ч.: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2019-2025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KPI для оценки сотрудников с учетом трехкомпонентной миссии ИАМЦ (образовательная, научная и клиническая деятельность)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5.3.2.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Внедрение комплексных мотивационных механизмов для сотрудников организаций ИАМЦ по результатам KPI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 2020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Стандартизация и оптимизация всех бизнес-процессов, в т.ч.: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Стандартизация клинических (внедрение стандартов ИСО 9001:2008, образовательных (ENQA 2015, INQAAHE и др.) и научных процессов(GCP, GLP)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Подготовка и прохождение всеми клиниками ИАМЦ аккредитации международного образца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Расширение спектра предоставляемых услуг на основе совместного использования инфраструктуры и ресурсов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2019-2025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5.6.1.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Изучение рынка региона с целью выявления наиболее востребованных медицинских и образовательных услуг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 2019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right="-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5.6.2.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Разработка скрининговых программ для населения (Check-up)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 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  <w:tr w:rsidR="00E675B6" w:rsidRPr="00103B88" w:rsidTr="00103B88"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675B6" w:rsidRPr="00BD11AF" w:rsidRDefault="00E675B6" w:rsidP="00E675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sz w:val="24"/>
                <w:szCs w:val="24"/>
              </w:rPr>
              <w:t>Развитие медицинского туризма, обеспечиваемое узнаваемым брендом ИАМЦ, главным образом за счет привлечения жителей приграничных государств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2021-2025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75B6" w:rsidRPr="00BD11AF" w:rsidRDefault="00E675B6" w:rsidP="00E675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1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ВУЗы, УЗО, МО, НИИ, НЦ, СП</w:t>
            </w:r>
          </w:p>
        </w:tc>
      </w:tr>
    </w:tbl>
    <w:p w:rsidR="000D7E2A" w:rsidRPr="000D7E2A" w:rsidRDefault="000D7E2A" w:rsidP="00DF6134">
      <w:pPr>
        <w:rPr>
          <w:rFonts w:ascii="Times New Roman" w:hAnsi="Times New Roman" w:cs="Times New Roman"/>
          <w:sz w:val="28"/>
          <w:szCs w:val="28"/>
        </w:rPr>
      </w:pPr>
    </w:p>
    <w:sectPr w:rsidR="000D7E2A" w:rsidRPr="000D7E2A" w:rsidSect="00DF61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A5" w:rsidRDefault="002123A5" w:rsidP="009152B3">
      <w:pPr>
        <w:spacing w:after="0" w:line="240" w:lineRule="auto"/>
      </w:pPr>
      <w:r>
        <w:separator/>
      </w:r>
    </w:p>
  </w:endnote>
  <w:endnote w:type="continuationSeparator" w:id="0">
    <w:p w:rsidR="002123A5" w:rsidRDefault="002123A5" w:rsidP="0091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A5" w:rsidRDefault="002123A5" w:rsidP="009152B3">
      <w:pPr>
        <w:spacing w:after="0" w:line="240" w:lineRule="auto"/>
      </w:pPr>
      <w:r>
        <w:separator/>
      </w:r>
    </w:p>
  </w:footnote>
  <w:footnote w:type="continuationSeparator" w:id="0">
    <w:p w:rsidR="002123A5" w:rsidRDefault="002123A5" w:rsidP="009152B3">
      <w:pPr>
        <w:spacing w:after="0" w:line="240" w:lineRule="auto"/>
      </w:pPr>
      <w:r>
        <w:continuationSeparator/>
      </w:r>
    </w:p>
  </w:footnote>
  <w:footnote w:id="1">
    <w:p w:rsidR="00D168C3" w:rsidRPr="002E3C21" w:rsidRDefault="00D168C3" w:rsidP="00E56489">
      <w:pPr>
        <w:pStyle w:val="aa"/>
        <w:rPr>
          <w:rFonts w:ascii="Times New Roman" w:hAnsi="Times New Roman" w:cs="Times New Roman"/>
          <w:sz w:val="16"/>
          <w:szCs w:val="16"/>
          <w:lang w:val="en-US"/>
        </w:rPr>
      </w:pPr>
      <w:r w:rsidRPr="002E3C21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2E3C21">
        <w:rPr>
          <w:rFonts w:ascii="Times New Roman" w:hAnsi="Times New Roman" w:cs="Times New Roman"/>
          <w:sz w:val="16"/>
          <w:szCs w:val="16"/>
          <w:lang w:val="en-US"/>
        </w:rPr>
        <w:t xml:space="preserve"> Howard B.Fleishon, Jason N.Itri, Giles W.Boland, Richard Duszak Jr. Academic Medical Centers and Community Hospitals Integration: Trends and Strategies //Journal of the American College of Radiology, Volume 14, Issue 1, January 2017, P. 45-51</w:t>
      </w:r>
    </w:p>
  </w:footnote>
  <w:footnote w:id="2">
    <w:p w:rsidR="00D168C3" w:rsidRPr="002E3C21" w:rsidRDefault="00D168C3" w:rsidP="00EE3A90">
      <w:pPr>
        <w:pStyle w:val="aa"/>
        <w:rPr>
          <w:rFonts w:ascii="Times New Roman" w:hAnsi="Times New Roman" w:cs="Times New Roman"/>
          <w:sz w:val="16"/>
          <w:szCs w:val="16"/>
          <w:lang w:val="en-US"/>
        </w:rPr>
      </w:pPr>
      <w:r w:rsidRPr="002E3C21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2E3C21">
        <w:rPr>
          <w:rFonts w:ascii="Times New Roman" w:hAnsi="Times New Roman" w:cs="Times New Roman"/>
          <w:sz w:val="16"/>
          <w:szCs w:val="16"/>
          <w:lang w:val="en-US"/>
        </w:rPr>
        <w:t xml:space="preserve"> Governance of the Academic Health Center: Striking the Balance Between Service and Scholarship. Wietecha M., Lipstein S., Rabkin M. J.Academic Medicine, 2009, Volume 84, Issue 2, pp 170-176</w:t>
      </w:r>
    </w:p>
  </w:footnote>
  <w:footnote w:id="3">
    <w:p w:rsidR="00D168C3" w:rsidRPr="004B1B0E" w:rsidRDefault="00D168C3" w:rsidP="004B1B0E">
      <w:pPr>
        <w:pStyle w:val="aa"/>
        <w:rPr>
          <w:lang w:val="en-US"/>
        </w:rPr>
      </w:pPr>
      <w:r w:rsidRPr="002E3C21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2E3C21">
        <w:rPr>
          <w:rFonts w:ascii="Times New Roman" w:hAnsi="Times New Roman" w:cs="Times New Roman"/>
          <w:sz w:val="16"/>
          <w:szCs w:val="16"/>
          <w:lang w:val="en-US"/>
        </w:rPr>
        <w:t xml:space="preserve"> Sanfilippo F, Detmer D, et al. The Role of Academic Health Centers in Addressing the Social Determinants of Health, Emory University, Report 14, January 2010.</w:t>
      </w:r>
    </w:p>
  </w:footnote>
  <w:footnote w:id="4">
    <w:p w:rsidR="00D168C3" w:rsidRPr="00BC433D" w:rsidRDefault="00D168C3" w:rsidP="00085E4F">
      <w:pPr>
        <w:pStyle w:val="aa"/>
        <w:rPr>
          <w:rFonts w:ascii="Times New Roman" w:hAnsi="Times New Roman" w:cs="Times New Roman"/>
          <w:sz w:val="16"/>
          <w:szCs w:val="16"/>
          <w:lang w:val="en-US"/>
        </w:rPr>
      </w:pPr>
      <w:r w:rsidRPr="00BC433D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BC433D">
        <w:rPr>
          <w:rFonts w:ascii="Times New Roman" w:hAnsi="Times New Roman" w:cs="Times New Roman"/>
          <w:sz w:val="16"/>
          <w:szCs w:val="16"/>
          <w:lang w:val="en-US"/>
        </w:rPr>
        <w:t xml:space="preserve"> The Commonwealth Fund Task Force on Academic Health Centers. 1997. Leveling the Playing Field: Financing the Mission of Academic Health Centers. New York, NY: The Commonwealth Fund.</w:t>
      </w:r>
    </w:p>
  </w:footnote>
  <w:footnote w:id="5">
    <w:p w:rsidR="00D168C3" w:rsidRPr="00BC433D" w:rsidRDefault="00D168C3" w:rsidP="00085E4F">
      <w:pPr>
        <w:pStyle w:val="aa"/>
        <w:rPr>
          <w:rFonts w:ascii="Times New Roman" w:hAnsi="Times New Roman" w:cs="Times New Roman"/>
          <w:sz w:val="16"/>
          <w:szCs w:val="16"/>
          <w:lang w:val="en-US"/>
        </w:rPr>
      </w:pPr>
      <w:r w:rsidRPr="00BC433D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BC433D">
        <w:rPr>
          <w:rFonts w:ascii="Times New Roman" w:hAnsi="Times New Roman" w:cs="Times New Roman"/>
          <w:sz w:val="16"/>
          <w:szCs w:val="16"/>
          <w:lang w:val="en-US"/>
        </w:rPr>
        <w:t xml:space="preserve"> AllcornS, WinshipDH.Restructuring medical schools to better manage their three missions in the face of financial scarcity.Acad Med. 1996;71:846–857.</w:t>
      </w:r>
    </w:p>
  </w:footnote>
  <w:footnote w:id="6">
    <w:p w:rsidR="00D168C3" w:rsidRPr="002E3C21" w:rsidRDefault="00D168C3" w:rsidP="00085E4F">
      <w:pPr>
        <w:pStyle w:val="aa"/>
        <w:rPr>
          <w:rFonts w:ascii="Times New Roman" w:hAnsi="Times New Roman" w:cs="Times New Roman"/>
          <w:sz w:val="18"/>
          <w:szCs w:val="18"/>
          <w:lang w:val="en-US"/>
        </w:rPr>
      </w:pPr>
      <w:r w:rsidRPr="00BC433D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BC433D">
        <w:rPr>
          <w:rFonts w:ascii="Times New Roman" w:hAnsi="Times New Roman" w:cs="Times New Roman"/>
          <w:sz w:val="16"/>
          <w:szCs w:val="16"/>
          <w:lang w:val="en-US"/>
        </w:rPr>
        <w:t xml:space="preserve"> Jones RF, Sanderson SC. Clinical revenues used to support the academic mission of medical schools, 1992–93. AcadMed. 1996; 71:299 –307</w:t>
      </w:r>
    </w:p>
  </w:footnote>
  <w:footnote w:id="7">
    <w:p w:rsidR="00D168C3" w:rsidRPr="00E11025" w:rsidRDefault="00D168C3" w:rsidP="00085E4F">
      <w:pPr>
        <w:pStyle w:val="aa"/>
        <w:rPr>
          <w:rFonts w:ascii="Times New Roman" w:hAnsi="Times New Roman" w:cs="Times New Roman"/>
          <w:sz w:val="16"/>
          <w:szCs w:val="16"/>
          <w:lang w:val="en-US"/>
        </w:rPr>
      </w:pPr>
      <w:r w:rsidRPr="00E11025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E11025">
        <w:rPr>
          <w:rFonts w:ascii="Times New Roman" w:hAnsi="Times New Roman" w:cs="Times New Roman"/>
          <w:sz w:val="16"/>
          <w:szCs w:val="16"/>
          <w:lang w:val="en-US"/>
        </w:rPr>
        <w:t xml:space="preserve"> Pomeroy C, Rice A, McGowan W, Osburn N.Linking academic and clinical missions: UC Davis’ integ</w:t>
      </w:r>
      <w:r>
        <w:rPr>
          <w:rFonts w:ascii="Times New Roman" w:hAnsi="Times New Roman" w:cs="Times New Roman"/>
          <w:sz w:val="16"/>
          <w:szCs w:val="16"/>
          <w:lang w:val="en-US"/>
        </w:rPr>
        <w:t>rated AHC. AcadMed.2008;83: 809-</w:t>
      </w:r>
      <w:r w:rsidRPr="00E11025">
        <w:rPr>
          <w:rFonts w:ascii="Times New Roman" w:hAnsi="Times New Roman" w:cs="Times New Roman"/>
          <w:sz w:val="16"/>
          <w:szCs w:val="16"/>
          <w:lang w:val="en-US"/>
        </w:rPr>
        <w:t>815.</w:t>
      </w:r>
    </w:p>
  </w:footnote>
  <w:footnote w:id="8">
    <w:p w:rsidR="00D168C3" w:rsidRPr="00E11025" w:rsidRDefault="00D168C3" w:rsidP="00BC433D">
      <w:pPr>
        <w:pStyle w:val="aa"/>
        <w:rPr>
          <w:rFonts w:ascii="Times New Roman" w:hAnsi="Times New Roman" w:cs="Times New Roman"/>
          <w:sz w:val="16"/>
          <w:szCs w:val="16"/>
          <w:lang w:val="en-US"/>
        </w:rPr>
      </w:pPr>
      <w:r w:rsidRPr="00E11025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E11025">
        <w:rPr>
          <w:rFonts w:ascii="Times New Roman" w:hAnsi="Times New Roman" w:cs="Times New Roman"/>
          <w:sz w:val="16"/>
          <w:szCs w:val="16"/>
          <w:lang w:val="en-US"/>
        </w:rPr>
        <w:t xml:space="preserve"> Paul H. Keckley, Mark Fam, Robert Williams, Allyson Gorman, Sarah Pak-Lin. Academic Medical Centers: The tipping point.  Deloitte Consulting LLP. 2009; 5-6</w:t>
      </w:r>
    </w:p>
  </w:footnote>
  <w:footnote w:id="9">
    <w:p w:rsidR="00D168C3" w:rsidRPr="0056398C" w:rsidRDefault="00D168C3" w:rsidP="00BC433D">
      <w:pPr>
        <w:pStyle w:val="aa"/>
        <w:rPr>
          <w:lang w:val="en-US"/>
        </w:rPr>
      </w:pPr>
      <w:r w:rsidRPr="00E11025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E11025">
        <w:rPr>
          <w:rFonts w:ascii="Times New Roman" w:hAnsi="Times New Roman" w:cs="Times New Roman"/>
          <w:sz w:val="16"/>
          <w:szCs w:val="16"/>
          <w:lang w:val="en-US"/>
        </w:rPr>
        <w:t xml:space="preserve"> Arthur M. Feldman.  Pursuing Excellence: Preserving America’s Academic Medical Centers, 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917"/>
    <w:multiLevelType w:val="hybridMultilevel"/>
    <w:tmpl w:val="D9E25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45E3"/>
    <w:multiLevelType w:val="hybridMultilevel"/>
    <w:tmpl w:val="A954677C"/>
    <w:lvl w:ilvl="0" w:tplc="5B4010CE">
      <w:start w:val="101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350B"/>
    <w:multiLevelType w:val="hybridMultilevel"/>
    <w:tmpl w:val="4BC64B18"/>
    <w:lvl w:ilvl="0" w:tplc="705C1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68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E9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4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6F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1AC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C1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EA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D2E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920789"/>
    <w:multiLevelType w:val="hybridMultilevel"/>
    <w:tmpl w:val="0D06DF5A"/>
    <w:lvl w:ilvl="0" w:tplc="5B4010CE">
      <w:start w:val="10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E68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E9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E4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6F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1AC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C1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EA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D2E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FF2432"/>
    <w:multiLevelType w:val="hybridMultilevel"/>
    <w:tmpl w:val="757ECB56"/>
    <w:lvl w:ilvl="0" w:tplc="5B4010CE">
      <w:start w:val="101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C4D8F"/>
    <w:multiLevelType w:val="hybridMultilevel"/>
    <w:tmpl w:val="5D3644C2"/>
    <w:lvl w:ilvl="0" w:tplc="E940FEDE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B6425"/>
    <w:multiLevelType w:val="hybridMultilevel"/>
    <w:tmpl w:val="5ADAF668"/>
    <w:lvl w:ilvl="0" w:tplc="5B4010CE">
      <w:start w:val="1019"/>
      <w:numFmt w:val="bullet"/>
      <w:lvlText w:val="-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22F30471"/>
    <w:multiLevelType w:val="hybridMultilevel"/>
    <w:tmpl w:val="46EE7E88"/>
    <w:lvl w:ilvl="0" w:tplc="5B4010CE">
      <w:start w:val="1019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4171C3"/>
    <w:multiLevelType w:val="hybridMultilevel"/>
    <w:tmpl w:val="2F7277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6F42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E6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026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CC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0B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23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48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4D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1D03135"/>
    <w:multiLevelType w:val="hybridMultilevel"/>
    <w:tmpl w:val="08EA749A"/>
    <w:lvl w:ilvl="0" w:tplc="5B4010CE">
      <w:start w:val="1019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481A8F"/>
    <w:multiLevelType w:val="hybridMultilevel"/>
    <w:tmpl w:val="622CB8BC"/>
    <w:lvl w:ilvl="0" w:tplc="BEEAC58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1" w15:restartNumberingAfterBreak="0">
    <w:nsid w:val="46D049E5"/>
    <w:multiLevelType w:val="hybridMultilevel"/>
    <w:tmpl w:val="1042F6E4"/>
    <w:lvl w:ilvl="0" w:tplc="A1BC466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AD6C3F"/>
    <w:multiLevelType w:val="hybridMultilevel"/>
    <w:tmpl w:val="11ECD076"/>
    <w:lvl w:ilvl="0" w:tplc="5B4010CE">
      <w:start w:val="1019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F4594A"/>
    <w:multiLevelType w:val="hybridMultilevel"/>
    <w:tmpl w:val="5CDE4224"/>
    <w:lvl w:ilvl="0" w:tplc="5B4010CE">
      <w:start w:val="1019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B02C83"/>
    <w:multiLevelType w:val="multilevel"/>
    <w:tmpl w:val="78D8737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  <w:b/>
      </w:rPr>
    </w:lvl>
  </w:abstractNum>
  <w:abstractNum w:abstractNumId="15" w15:restartNumberingAfterBreak="0">
    <w:nsid w:val="603C2902"/>
    <w:multiLevelType w:val="hybridMultilevel"/>
    <w:tmpl w:val="E550D642"/>
    <w:lvl w:ilvl="0" w:tplc="5B4010CE">
      <w:start w:val="1019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BE2000C"/>
    <w:multiLevelType w:val="hybridMultilevel"/>
    <w:tmpl w:val="116257C4"/>
    <w:lvl w:ilvl="0" w:tplc="5B4010CE">
      <w:start w:val="1019"/>
      <w:numFmt w:val="bullet"/>
      <w:lvlText w:val="-"/>
      <w:lvlJc w:val="left"/>
      <w:pPr>
        <w:ind w:left="16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7E781371"/>
    <w:multiLevelType w:val="hybridMultilevel"/>
    <w:tmpl w:val="39666534"/>
    <w:lvl w:ilvl="0" w:tplc="5B4010CE">
      <w:start w:val="1019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7"/>
  </w:num>
  <w:num w:numId="12">
    <w:abstractNumId w:val="12"/>
  </w:num>
  <w:num w:numId="13">
    <w:abstractNumId w:val="13"/>
  </w:num>
  <w:num w:numId="14">
    <w:abstractNumId w:val="15"/>
  </w:num>
  <w:num w:numId="15">
    <w:abstractNumId w:val="6"/>
  </w:num>
  <w:num w:numId="16">
    <w:abstractNumId w:val="16"/>
  </w:num>
  <w:num w:numId="17">
    <w:abstractNumId w:val="1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19"/>
    <w:rsid w:val="00016705"/>
    <w:rsid w:val="000171F1"/>
    <w:rsid w:val="00053021"/>
    <w:rsid w:val="00085E4F"/>
    <w:rsid w:val="000A066B"/>
    <w:rsid w:val="000B24FE"/>
    <w:rsid w:val="000B6924"/>
    <w:rsid w:val="000C3F17"/>
    <w:rsid w:val="000D7E2A"/>
    <w:rsid w:val="00103B88"/>
    <w:rsid w:val="00110D8B"/>
    <w:rsid w:val="00141175"/>
    <w:rsid w:val="00152B3C"/>
    <w:rsid w:val="001858B9"/>
    <w:rsid w:val="00186B28"/>
    <w:rsid w:val="001C0695"/>
    <w:rsid w:val="001D2F1C"/>
    <w:rsid w:val="002123A5"/>
    <w:rsid w:val="00240D31"/>
    <w:rsid w:val="002666B1"/>
    <w:rsid w:val="00282BE3"/>
    <w:rsid w:val="002D41C5"/>
    <w:rsid w:val="002E3C21"/>
    <w:rsid w:val="003809E5"/>
    <w:rsid w:val="003B2920"/>
    <w:rsid w:val="003B50E4"/>
    <w:rsid w:val="003E13CE"/>
    <w:rsid w:val="0043108E"/>
    <w:rsid w:val="00440AF2"/>
    <w:rsid w:val="00465163"/>
    <w:rsid w:val="0048083F"/>
    <w:rsid w:val="00495B23"/>
    <w:rsid w:val="004B1B0E"/>
    <w:rsid w:val="004C3FCD"/>
    <w:rsid w:val="005018DE"/>
    <w:rsid w:val="00516044"/>
    <w:rsid w:val="005401EB"/>
    <w:rsid w:val="005575BF"/>
    <w:rsid w:val="00591105"/>
    <w:rsid w:val="005A5445"/>
    <w:rsid w:val="005B4B6A"/>
    <w:rsid w:val="005C593E"/>
    <w:rsid w:val="00626A7E"/>
    <w:rsid w:val="00695C56"/>
    <w:rsid w:val="006C20C6"/>
    <w:rsid w:val="006F46DA"/>
    <w:rsid w:val="007102EE"/>
    <w:rsid w:val="007229E5"/>
    <w:rsid w:val="007610FE"/>
    <w:rsid w:val="00794C69"/>
    <w:rsid w:val="007A4378"/>
    <w:rsid w:val="0080361D"/>
    <w:rsid w:val="008065E8"/>
    <w:rsid w:val="0081646D"/>
    <w:rsid w:val="008608A3"/>
    <w:rsid w:val="00876BED"/>
    <w:rsid w:val="00885136"/>
    <w:rsid w:val="00886EAD"/>
    <w:rsid w:val="008B5C44"/>
    <w:rsid w:val="0090290C"/>
    <w:rsid w:val="009152B3"/>
    <w:rsid w:val="009675EB"/>
    <w:rsid w:val="00987367"/>
    <w:rsid w:val="009B192C"/>
    <w:rsid w:val="00A11F63"/>
    <w:rsid w:val="00A24EF2"/>
    <w:rsid w:val="00A5449B"/>
    <w:rsid w:val="00A648F3"/>
    <w:rsid w:val="00A650B8"/>
    <w:rsid w:val="00AA2A13"/>
    <w:rsid w:val="00AB461B"/>
    <w:rsid w:val="00AC130B"/>
    <w:rsid w:val="00AD042C"/>
    <w:rsid w:val="00AE0431"/>
    <w:rsid w:val="00AE0A7D"/>
    <w:rsid w:val="00B24C8F"/>
    <w:rsid w:val="00B253B6"/>
    <w:rsid w:val="00B327FE"/>
    <w:rsid w:val="00B814E2"/>
    <w:rsid w:val="00B969F1"/>
    <w:rsid w:val="00BA18D1"/>
    <w:rsid w:val="00BA2B10"/>
    <w:rsid w:val="00BB0A4D"/>
    <w:rsid w:val="00BC433D"/>
    <w:rsid w:val="00BD11AF"/>
    <w:rsid w:val="00BE5871"/>
    <w:rsid w:val="00C20EB3"/>
    <w:rsid w:val="00C21F30"/>
    <w:rsid w:val="00C22619"/>
    <w:rsid w:val="00C27870"/>
    <w:rsid w:val="00C443C0"/>
    <w:rsid w:val="00C77877"/>
    <w:rsid w:val="00C82FE9"/>
    <w:rsid w:val="00D168C3"/>
    <w:rsid w:val="00D45D34"/>
    <w:rsid w:val="00D50A5D"/>
    <w:rsid w:val="00D6416F"/>
    <w:rsid w:val="00D72F63"/>
    <w:rsid w:val="00D92B08"/>
    <w:rsid w:val="00DB0C42"/>
    <w:rsid w:val="00DC4120"/>
    <w:rsid w:val="00DC6ED8"/>
    <w:rsid w:val="00DD095B"/>
    <w:rsid w:val="00DF6134"/>
    <w:rsid w:val="00E11025"/>
    <w:rsid w:val="00E236D3"/>
    <w:rsid w:val="00E370C2"/>
    <w:rsid w:val="00E56489"/>
    <w:rsid w:val="00E675B6"/>
    <w:rsid w:val="00EC1758"/>
    <w:rsid w:val="00EC5915"/>
    <w:rsid w:val="00EE3A90"/>
    <w:rsid w:val="00F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F32A"/>
  <w15:docId w15:val="{4823A412-83F4-4F91-AF48-44DF63DF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2261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C22619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22619"/>
    <w:rPr>
      <w:color w:val="0000FF"/>
      <w:u w:val="single"/>
    </w:rPr>
  </w:style>
  <w:style w:type="character" w:styleId="a6">
    <w:name w:val="Strong"/>
    <w:basedOn w:val="a0"/>
    <w:uiPriority w:val="22"/>
    <w:qFormat/>
    <w:rsid w:val="00C22619"/>
    <w:rPr>
      <w:b/>
      <w:bCs/>
    </w:rPr>
  </w:style>
  <w:style w:type="character" w:customStyle="1" w:styleId="a7">
    <w:name w:val="Основной текст_"/>
    <w:basedOn w:val="a0"/>
    <w:link w:val="2"/>
    <w:uiPriority w:val="99"/>
    <w:locked/>
    <w:rsid w:val="00C22619"/>
    <w:rPr>
      <w:rFonts w:ascii="Consolas" w:eastAsia="Times New Roman" w:hAnsi="Consolas" w:cs="Consolas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C22619"/>
    <w:pPr>
      <w:shd w:val="clear" w:color="auto" w:fill="FFFFFF"/>
      <w:spacing w:before="300" w:after="420" w:line="264" w:lineRule="exact"/>
    </w:pPr>
    <w:rPr>
      <w:rFonts w:ascii="Consolas" w:eastAsia="Times New Roman" w:hAnsi="Consolas" w:cs="Consolas"/>
      <w:sz w:val="19"/>
      <w:szCs w:val="19"/>
      <w:lang w:eastAsia="en-US"/>
    </w:rPr>
  </w:style>
  <w:style w:type="paragraph" w:styleId="a8">
    <w:name w:val="Body Text Indent"/>
    <w:basedOn w:val="a"/>
    <w:link w:val="a9"/>
    <w:uiPriority w:val="99"/>
    <w:unhideWhenUsed/>
    <w:rsid w:val="00C226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C22619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695C5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apple-style-span">
    <w:name w:val="apple-style-span"/>
    <w:basedOn w:val="a0"/>
    <w:rsid w:val="00E236D3"/>
  </w:style>
  <w:style w:type="paragraph" w:styleId="aa">
    <w:name w:val="footnote text"/>
    <w:basedOn w:val="a"/>
    <w:link w:val="ab"/>
    <w:uiPriority w:val="99"/>
    <w:semiHidden/>
    <w:unhideWhenUsed/>
    <w:rsid w:val="009152B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152B3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152B3"/>
    <w:rPr>
      <w:vertAlign w:val="superscript"/>
    </w:rPr>
  </w:style>
  <w:style w:type="paragraph" w:styleId="ad">
    <w:name w:val="Normal (Web)"/>
    <w:basedOn w:val="a"/>
    <w:uiPriority w:val="99"/>
    <w:unhideWhenUsed/>
    <w:rsid w:val="0015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0A0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0A066B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B5C44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DC6ED8"/>
    <w:rPr>
      <w:i/>
      <w:iCs/>
    </w:rPr>
  </w:style>
  <w:style w:type="paragraph" w:styleId="HTML">
    <w:name w:val="HTML Preformatted"/>
    <w:basedOn w:val="a"/>
    <w:link w:val="HTML0"/>
    <w:unhideWhenUsed/>
    <w:rsid w:val="000D7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7E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1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68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Заголовок Знак"/>
    <w:basedOn w:val="a0"/>
    <w:link w:val="af4"/>
    <w:uiPriority w:val="99"/>
    <w:rsid w:val="00AC130B"/>
    <w:rPr>
      <w:rFonts w:ascii="Times New Roman" w:eastAsia="MS Mincho" w:hAnsi="Times New Roman" w:cs="Arial"/>
      <w:b/>
      <w:bCs/>
      <w:kern w:val="28"/>
      <w:sz w:val="40"/>
      <w:szCs w:val="32"/>
      <w:lang w:eastAsia="ja-JP"/>
    </w:rPr>
  </w:style>
  <w:style w:type="paragraph" w:styleId="af4">
    <w:name w:val="Title"/>
    <w:basedOn w:val="a"/>
    <w:link w:val="af3"/>
    <w:uiPriority w:val="99"/>
    <w:qFormat/>
    <w:rsid w:val="00AC130B"/>
    <w:pPr>
      <w:spacing w:before="240" w:after="60" w:line="240" w:lineRule="auto"/>
      <w:ind w:firstLine="426"/>
      <w:jc w:val="center"/>
      <w:outlineLvl w:val="0"/>
    </w:pPr>
    <w:rPr>
      <w:rFonts w:ascii="Times New Roman" w:eastAsia="MS Mincho" w:hAnsi="Times New Roman" w:cs="Arial"/>
      <w:b/>
      <w:bCs/>
      <w:kern w:val="28"/>
      <w:sz w:val="40"/>
      <w:szCs w:val="32"/>
      <w:lang w:eastAsia="ja-JP"/>
    </w:rPr>
  </w:style>
  <w:style w:type="character" w:customStyle="1" w:styleId="1">
    <w:name w:val="Заголовок Знак1"/>
    <w:basedOn w:val="a0"/>
    <w:uiPriority w:val="10"/>
    <w:rsid w:val="00AC13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3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8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7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952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998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019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4911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0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2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7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699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0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9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77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0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09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8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4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89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14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990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40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7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2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2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22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0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33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9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6609-2199-4C38-8CCA-F45574CD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6724</Words>
  <Characters>38328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2018-06-28T05:50:00Z</dcterms:created>
  <dcterms:modified xsi:type="dcterms:W3CDTF">2018-07-05T03:11:00Z</dcterms:modified>
</cp:coreProperties>
</file>